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A7592" w14:textId="3A8D9B76" w:rsidR="002E7FF4" w:rsidRPr="00A0169F" w:rsidRDefault="002E7FF4" w:rsidP="002E7FF4">
      <w:pPr>
        <w:pStyle w:val="BriefTekst"/>
        <w:numPr>
          <w:ilvl w:val="0"/>
          <w:numId w:val="0"/>
        </w:numPr>
        <w:jc w:val="center"/>
        <w:rPr>
          <w:rFonts w:ascii="Lucida Sans" w:hAnsi="Lucida Sans" w:cs="Arial"/>
          <w:b/>
          <w:szCs w:val="22"/>
          <w:u w:val="single"/>
        </w:rPr>
      </w:pPr>
      <w:r w:rsidRPr="00A0169F">
        <w:rPr>
          <w:rFonts w:ascii="Lucida Sans" w:hAnsi="Lucida Sans" w:cs="Arial"/>
          <w:b/>
          <w:szCs w:val="22"/>
          <w:u w:val="single"/>
        </w:rPr>
        <w:t xml:space="preserve">Reglement van inwendige orde </w:t>
      </w:r>
      <w:r w:rsidR="00A463DB" w:rsidRPr="00A0169F">
        <w:rPr>
          <w:rFonts w:ascii="Lucida Sans" w:hAnsi="Lucida Sans" w:cs="Arial"/>
          <w:b/>
          <w:szCs w:val="22"/>
          <w:u w:val="single"/>
        </w:rPr>
        <w:t>(RIO)</w:t>
      </w:r>
    </w:p>
    <w:p w14:paraId="618D3535" w14:textId="3926864B" w:rsidR="002E7FF4" w:rsidRPr="00A0169F" w:rsidRDefault="00CA7CA7" w:rsidP="002E7FF4">
      <w:pPr>
        <w:pStyle w:val="BriefTekst"/>
        <w:numPr>
          <w:ilvl w:val="0"/>
          <w:numId w:val="0"/>
        </w:numPr>
        <w:jc w:val="center"/>
        <w:rPr>
          <w:rFonts w:ascii="Lucida Sans" w:hAnsi="Lucida Sans" w:cs="Arial"/>
          <w:b/>
          <w:szCs w:val="22"/>
          <w:u w:val="single"/>
        </w:rPr>
      </w:pPr>
      <w:r w:rsidRPr="00A0169F">
        <w:rPr>
          <w:rFonts w:ascii="Lucida Sans" w:hAnsi="Lucida Sans" w:cs="Arial"/>
          <w:b/>
          <w:szCs w:val="22"/>
          <w:u w:val="single"/>
        </w:rPr>
        <w:t>Sporthal</w:t>
      </w:r>
      <w:r w:rsidR="00560A0A" w:rsidRPr="00A0169F">
        <w:rPr>
          <w:rFonts w:ascii="Lucida Sans" w:hAnsi="Lucida Sans" w:cs="Arial"/>
          <w:b/>
          <w:szCs w:val="22"/>
          <w:u w:val="single"/>
        </w:rPr>
        <w:t xml:space="preserve"> Brakel</w:t>
      </w:r>
      <w:r w:rsidR="002E7FF4" w:rsidRPr="00A0169F">
        <w:rPr>
          <w:rFonts w:ascii="Lucida Sans" w:hAnsi="Lucida Sans" w:cs="Arial"/>
          <w:b/>
          <w:szCs w:val="22"/>
          <w:u w:val="single"/>
        </w:rPr>
        <w:t xml:space="preserve">, geëxploiteerd door </w:t>
      </w:r>
      <w:r w:rsidR="00AB13D9" w:rsidRPr="00A0169F">
        <w:rPr>
          <w:rFonts w:ascii="Lucida Sans" w:hAnsi="Lucida Sans" w:cs="Arial"/>
          <w:b/>
          <w:szCs w:val="22"/>
          <w:u w:val="single"/>
        </w:rPr>
        <w:t>Farys</w:t>
      </w:r>
    </w:p>
    <w:p w14:paraId="013F2F63" w14:textId="77777777" w:rsidR="002E7FF4" w:rsidRPr="00A0169F" w:rsidRDefault="002E7FF4" w:rsidP="002E7FF4">
      <w:pPr>
        <w:pStyle w:val="BriefTekst"/>
        <w:numPr>
          <w:ilvl w:val="0"/>
          <w:numId w:val="0"/>
        </w:numPr>
        <w:jc w:val="both"/>
        <w:rPr>
          <w:rFonts w:ascii="Lucida Sans" w:hAnsi="Lucida Sans" w:cs="Arial"/>
          <w:sz w:val="18"/>
          <w:szCs w:val="18"/>
        </w:rPr>
      </w:pPr>
    </w:p>
    <w:p w14:paraId="7009A97A" w14:textId="77777777" w:rsidR="000118A5" w:rsidRPr="00A0169F" w:rsidRDefault="000118A5" w:rsidP="00061FC5">
      <w:pPr>
        <w:pStyle w:val="BriefTekst"/>
        <w:numPr>
          <w:ilvl w:val="0"/>
          <w:numId w:val="0"/>
        </w:numPr>
        <w:jc w:val="both"/>
        <w:rPr>
          <w:rFonts w:ascii="Lucida Sans" w:hAnsi="Lucida Sans"/>
          <w:sz w:val="18"/>
          <w:szCs w:val="18"/>
        </w:rPr>
      </w:pPr>
    </w:p>
    <w:p w14:paraId="3DB79639" w14:textId="77777777" w:rsidR="00E66B54" w:rsidRPr="00A0169F" w:rsidRDefault="0064796D" w:rsidP="00061FC5">
      <w:pPr>
        <w:tabs>
          <w:tab w:val="num" w:pos="0"/>
        </w:tabs>
        <w:ind w:left="0"/>
        <w:jc w:val="both"/>
        <w:rPr>
          <w:rFonts w:ascii="Lucida Sans" w:hAnsi="Lucida Sans"/>
          <w:b/>
          <w:sz w:val="18"/>
          <w:szCs w:val="18"/>
          <w:lang w:val="nl-NL" w:eastAsia="nl-NL"/>
        </w:rPr>
      </w:pPr>
      <w:r w:rsidRPr="00A0169F">
        <w:rPr>
          <w:rFonts w:ascii="Lucida Sans" w:hAnsi="Lucida Sans"/>
          <w:b/>
          <w:sz w:val="18"/>
          <w:szCs w:val="18"/>
          <w:lang w:val="nl-NL" w:eastAsia="nl-NL"/>
        </w:rPr>
        <w:t>Algemeen</w:t>
      </w:r>
    </w:p>
    <w:p w14:paraId="470AD31C" w14:textId="77777777" w:rsidR="00E66B54" w:rsidRPr="00A0169F" w:rsidRDefault="00E66B54" w:rsidP="00061FC5">
      <w:pPr>
        <w:numPr>
          <w:ilvl w:val="0"/>
          <w:numId w:val="0"/>
        </w:numPr>
        <w:jc w:val="both"/>
        <w:rPr>
          <w:rFonts w:ascii="Lucida Sans" w:hAnsi="Lucida Sans"/>
          <w:sz w:val="18"/>
          <w:szCs w:val="18"/>
          <w:lang w:val="nl-NL" w:eastAsia="nl-NL"/>
        </w:rPr>
      </w:pPr>
    </w:p>
    <w:p w14:paraId="61FDA0A7" w14:textId="69D5D934" w:rsidR="00D731F2" w:rsidRPr="00A0169F" w:rsidRDefault="00D731F2" w:rsidP="003C2B1F">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 xml:space="preserve">Het reglement van inwendige orde (hierna “het reglement”) heeft tot doel de goede exploitatie (met name de veiligheid, de orde, de zedelijkheid en de hygiëne) van de </w:t>
      </w:r>
      <w:r w:rsidR="000B0405" w:rsidRPr="00A0169F">
        <w:rPr>
          <w:rFonts w:ascii="Lucida Sans" w:hAnsi="Lucida Sans"/>
          <w:sz w:val="18"/>
          <w:szCs w:val="18"/>
          <w:lang w:val="nl-NL" w:eastAsia="nl-NL"/>
        </w:rPr>
        <w:t>sporthal</w:t>
      </w:r>
      <w:r w:rsidRPr="00A0169F">
        <w:rPr>
          <w:rFonts w:ascii="Lucida Sans" w:hAnsi="Lucida Sans"/>
          <w:sz w:val="18"/>
          <w:szCs w:val="18"/>
          <w:lang w:val="nl-NL" w:eastAsia="nl-NL"/>
        </w:rPr>
        <w:t xml:space="preserve"> (in de meest ruime zin begrepen</w:t>
      </w:r>
      <w:r w:rsidR="00A22754" w:rsidRPr="00A0169F">
        <w:rPr>
          <w:rFonts w:ascii="Lucida Sans" w:hAnsi="Lucida Sans"/>
          <w:sz w:val="18"/>
          <w:szCs w:val="18"/>
          <w:lang w:val="nl-NL" w:eastAsia="nl-NL"/>
        </w:rPr>
        <w:t>)</w:t>
      </w:r>
      <w:r w:rsidRPr="00A0169F">
        <w:rPr>
          <w:rFonts w:ascii="Lucida Sans" w:hAnsi="Lucida Sans"/>
          <w:sz w:val="18"/>
          <w:szCs w:val="18"/>
          <w:lang w:val="nl-NL" w:eastAsia="nl-NL"/>
        </w:rPr>
        <w:t xml:space="preserve"> (hierna ‘de inrichting’) beheerd door Farys te verzekeren.</w:t>
      </w:r>
    </w:p>
    <w:p w14:paraId="1AEC2755" w14:textId="77777777" w:rsidR="00E0426E" w:rsidRPr="00A0169F" w:rsidRDefault="00E0426E" w:rsidP="003C2B1F">
      <w:pPr>
        <w:numPr>
          <w:ilvl w:val="0"/>
          <w:numId w:val="0"/>
        </w:numPr>
        <w:jc w:val="both"/>
        <w:rPr>
          <w:rFonts w:ascii="Lucida Sans" w:hAnsi="Lucida Sans"/>
          <w:sz w:val="18"/>
          <w:szCs w:val="18"/>
          <w:lang w:val="nl-NL" w:eastAsia="nl-NL"/>
        </w:rPr>
      </w:pPr>
    </w:p>
    <w:p w14:paraId="2FD7D292" w14:textId="5A090D78" w:rsidR="00D731F2" w:rsidRPr="00A0169F" w:rsidRDefault="00D731F2" w:rsidP="003C2B1F">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Door het betreden van de inrichting aanvaarden de bezoekers het reglement, worden zij geacht het te kennen en verbinden zij zich ertoe zich ernaar te gedragen. Het reglement wordt aangeplakt op duidelijk zichtbare plaatsen in de inrichting.</w:t>
      </w:r>
    </w:p>
    <w:p w14:paraId="31429905" w14:textId="77777777" w:rsidR="00A463DB" w:rsidRPr="00A0169F" w:rsidRDefault="00A463DB" w:rsidP="003C2B1F">
      <w:pPr>
        <w:numPr>
          <w:ilvl w:val="0"/>
          <w:numId w:val="0"/>
        </w:numPr>
        <w:jc w:val="both"/>
        <w:rPr>
          <w:rFonts w:ascii="Lucida Sans" w:hAnsi="Lucida Sans"/>
          <w:sz w:val="18"/>
          <w:szCs w:val="18"/>
          <w:lang w:val="nl-NL" w:eastAsia="nl-NL"/>
        </w:rPr>
      </w:pPr>
    </w:p>
    <w:p w14:paraId="0DFF5C9D" w14:textId="4D2527B6" w:rsidR="00631250" w:rsidRPr="00A0169F" w:rsidRDefault="00631250" w:rsidP="003C2B1F">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Dit reglement treedt in werking op 01/01/202</w:t>
      </w:r>
      <w:r w:rsidR="003C2B1F" w:rsidRPr="00A0169F">
        <w:rPr>
          <w:rFonts w:ascii="Lucida Sans" w:hAnsi="Lucida Sans"/>
          <w:sz w:val="18"/>
          <w:szCs w:val="18"/>
          <w:lang w:val="nl-NL" w:eastAsia="nl-NL"/>
        </w:rPr>
        <w:t>4</w:t>
      </w:r>
      <w:r w:rsidRPr="00A0169F">
        <w:rPr>
          <w:rFonts w:ascii="Lucida Sans" w:hAnsi="Lucida Sans"/>
          <w:sz w:val="18"/>
          <w:szCs w:val="18"/>
          <w:lang w:val="nl-NL" w:eastAsia="nl-NL"/>
        </w:rPr>
        <w:t>.</w:t>
      </w:r>
    </w:p>
    <w:p w14:paraId="65ACA9E3" w14:textId="77777777" w:rsidR="00971E78" w:rsidRPr="00A0169F" w:rsidRDefault="00971E78" w:rsidP="00061FC5">
      <w:pPr>
        <w:numPr>
          <w:ilvl w:val="0"/>
          <w:numId w:val="0"/>
        </w:numPr>
        <w:jc w:val="both"/>
        <w:rPr>
          <w:rFonts w:ascii="Lucida Sans" w:hAnsi="Lucida Sans"/>
          <w:sz w:val="18"/>
          <w:szCs w:val="18"/>
          <w:lang w:val="nl-NL" w:eastAsia="nl-NL"/>
        </w:rPr>
      </w:pPr>
    </w:p>
    <w:p w14:paraId="2BFE481A" w14:textId="77777777" w:rsidR="00971E78" w:rsidRPr="00A0169F" w:rsidRDefault="00971E78" w:rsidP="00061FC5">
      <w:pPr>
        <w:tabs>
          <w:tab w:val="num" w:pos="0"/>
        </w:tabs>
        <w:ind w:left="0"/>
        <w:jc w:val="both"/>
        <w:rPr>
          <w:rFonts w:ascii="Lucida Sans" w:hAnsi="Lucida Sans"/>
          <w:b/>
          <w:sz w:val="18"/>
          <w:szCs w:val="18"/>
          <w:lang w:val="nl-NL" w:eastAsia="nl-NL"/>
        </w:rPr>
      </w:pPr>
      <w:r w:rsidRPr="00A0169F">
        <w:rPr>
          <w:rFonts w:ascii="Lucida Sans" w:hAnsi="Lucida Sans"/>
          <w:b/>
          <w:sz w:val="18"/>
          <w:szCs w:val="18"/>
          <w:lang w:val="nl-NL" w:eastAsia="nl-NL"/>
        </w:rPr>
        <w:t>Openingsuren</w:t>
      </w:r>
      <w:r w:rsidR="00A71E97" w:rsidRPr="00A0169F">
        <w:rPr>
          <w:rFonts w:ascii="Lucida Sans" w:hAnsi="Lucida Sans"/>
          <w:b/>
          <w:sz w:val="18"/>
          <w:szCs w:val="18"/>
          <w:lang w:val="nl-NL" w:eastAsia="nl-NL"/>
        </w:rPr>
        <w:t xml:space="preserve"> en toegangsprijzen</w:t>
      </w:r>
    </w:p>
    <w:p w14:paraId="5520D0BB" w14:textId="77777777" w:rsidR="00971E78" w:rsidRPr="00A0169F" w:rsidRDefault="00971E78" w:rsidP="00061FC5">
      <w:pPr>
        <w:numPr>
          <w:ilvl w:val="0"/>
          <w:numId w:val="0"/>
        </w:numPr>
        <w:jc w:val="both"/>
        <w:rPr>
          <w:rFonts w:ascii="Lucida Sans" w:hAnsi="Lucida Sans"/>
          <w:sz w:val="18"/>
          <w:szCs w:val="18"/>
          <w:highlight w:val="yellow"/>
          <w:lang w:val="nl-NL" w:eastAsia="nl-NL"/>
        </w:rPr>
      </w:pPr>
    </w:p>
    <w:p w14:paraId="76D4BF36" w14:textId="1A7EF99A" w:rsidR="006D1048" w:rsidRPr="00A0169F" w:rsidRDefault="006D1048" w:rsidP="00061FC5">
      <w:pPr>
        <w:numPr>
          <w:ilvl w:val="0"/>
          <w:numId w:val="0"/>
        </w:numPr>
        <w:jc w:val="both"/>
        <w:rPr>
          <w:rFonts w:ascii="Lucida Sans" w:hAnsi="Lucida Sans"/>
          <w:sz w:val="18"/>
          <w:szCs w:val="18"/>
          <w:highlight w:val="yellow"/>
          <w:lang w:val="nl-NL" w:eastAsia="nl-NL"/>
        </w:rPr>
      </w:pPr>
      <w:r w:rsidRPr="00A0169F">
        <w:rPr>
          <w:rFonts w:ascii="Lucida Sans" w:hAnsi="Lucida Sans"/>
          <w:sz w:val="18"/>
          <w:szCs w:val="18"/>
          <w:lang w:val="nl-NL" w:eastAsia="nl-NL"/>
        </w:rPr>
        <w:t xml:space="preserve">De openingsuren, de sluitingsdagen en het gebruiksrooster, vastgesteld door Farys, hangen uit </w:t>
      </w:r>
      <w:r w:rsidR="00220870" w:rsidRPr="00A0169F">
        <w:rPr>
          <w:rFonts w:ascii="Lucida Sans" w:hAnsi="Lucida Sans"/>
          <w:sz w:val="18"/>
          <w:szCs w:val="18"/>
          <w:lang w:val="nl-NL" w:eastAsia="nl-NL"/>
        </w:rPr>
        <w:t>in de inkomhal van de sporthal</w:t>
      </w:r>
      <w:r w:rsidRPr="00A0169F">
        <w:rPr>
          <w:rFonts w:ascii="Lucida Sans" w:hAnsi="Lucida Sans"/>
          <w:sz w:val="18"/>
          <w:szCs w:val="18"/>
          <w:lang w:val="nl-NL" w:eastAsia="nl-NL"/>
        </w:rPr>
        <w:t xml:space="preserve">. De toegangsprijzen worden bepaald door het vigerende tariefreglement dat eveneens te raadplegen is </w:t>
      </w:r>
      <w:r w:rsidR="007D2CB5" w:rsidRPr="00A0169F">
        <w:rPr>
          <w:rFonts w:ascii="Lucida Sans" w:hAnsi="Lucida Sans"/>
          <w:sz w:val="18"/>
          <w:szCs w:val="18"/>
          <w:lang w:val="nl-NL" w:eastAsia="nl-NL"/>
        </w:rPr>
        <w:t>in de inkomhal van de sporthal</w:t>
      </w:r>
      <w:r w:rsidRPr="00A0169F">
        <w:rPr>
          <w:rFonts w:ascii="Lucida Sans" w:hAnsi="Lucida Sans"/>
          <w:sz w:val="18"/>
          <w:szCs w:val="18"/>
          <w:lang w:val="nl-NL" w:eastAsia="nl-NL"/>
        </w:rPr>
        <w:t xml:space="preserve">. </w:t>
      </w:r>
    </w:p>
    <w:p w14:paraId="4B17891A" w14:textId="77777777" w:rsidR="0060531C" w:rsidRPr="00A0169F" w:rsidRDefault="0060531C" w:rsidP="00061FC5">
      <w:pPr>
        <w:numPr>
          <w:ilvl w:val="0"/>
          <w:numId w:val="0"/>
        </w:numPr>
        <w:jc w:val="both"/>
        <w:rPr>
          <w:rFonts w:ascii="Lucida Sans" w:hAnsi="Lucida Sans"/>
          <w:sz w:val="18"/>
          <w:szCs w:val="18"/>
          <w:highlight w:val="yellow"/>
          <w:lang w:val="nl-NL" w:eastAsia="nl-NL"/>
        </w:rPr>
      </w:pPr>
    </w:p>
    <w:p w14:paraId="60F37AFE" w14:textId="77777777" w:rsidR="00A71E97" w:rsidRPr="00A0169F" w:rsidRDefault="00A71E97" w:rsidP="00061FC5">
      <w:pPr>
        <w:tabs>
          <w:tab w:val="num" w:pos="0"/>
        </w:tabs>
        <w:ind w:left="0"/>
        <w:jc w:val="both"/>
        <w:rPr>
          <w:rFonts w:ascii="Lucida Sans" w:hAnsi="Lucida Sans"/>
          <w:b/>
          <w:sz w:val="18"/>
          <w:szCs w:val="18"/>
          <w:lang w:val="nl-NL" w:eastAsia="nl-NL"/>
        </w:rPr>
      </w:pPr>
      <w:r w:rsidRPr="00A0169F">
        <w:rPr>
          <w:rFonts w:ascii="Lucida Sans" w:hAnsi="Lucida Sans"/>
          <w:b/>
          <w:sz w:val="18"/>
          <w:szCs w:val="18"/>
          <w:lang w:val="nl-NL" w:eastAsia="nl-NL"/>
        </w:rPr>
        <w:t>Toegang</w:t>
      </w:r>
    </w:p>
    <w:p w14:paraId="77C2463A" w14:textId="77777777" w:rsidR="00A71E97" w:rsidRPr="00A0169F" w:rsidRDefault="00A71E97" w:rsidP="00061FC5">
      <w:pPr>
        <w:numPr>
          <w:ilvl w:val="0"/>
          <w:numId w:val="0"/>
        </w:numPr>
        <w:jc w:val="both"/>
        <w:rPr>
          <w:rFonts w:ascii="Lucida Sans" w:hAnsi="Lucida Sans"/>
          <w:sz w:val="18"/>
          <w:szCs w:val="18"/>
          <w:highlight w:val="yellow"/>
          <w:lang w:val="nl-NL" w:eastAsia="nl-NL"/>
        </w:rPr>
      </w:pPr>
    </w:p>
    <w:p w14:paraId="030E85E1" w14:textId="77777777" w:rsidR="00723E1F" w:rsidRPr="00A0169F" w:rsidRDefault="00723E1F" w:rsidP="00723E1F">
      <w:pPr>
        <w:numPr>
          <w:ilvl w:val="0"/>
          <w:numId w:val="0"/>
        </w:numPr>
        <w:jc w:val="both"/>
        <w:rPr>
          <w:rFonts w:ascii="Lucida Sans" w:hAnsi="Lucida Sans"/>
          <w:sz w:val="18"/>
          <w:szCs w:val="18"/>
          <w:lang w:eastAsia="nl-NL"/>
        </w:rPr>
      </w:pPr>
      <w:r w:rsidRPr="00A0169F">
        <w:rPr>
          <w:rFonts w:ascii="Lucida Sans" w:hAnsi="Lucida Sans"/>
          <w:sz w:val="18"/>
          <w:szCs w:val="18"/>
          <w:lang w:eastAsia="nl-NL"/>
        </w:rPr>
        <w:t>De inrichting is toegankelijk tijdens de vastgestelde openingsuren en overeenkomstig het gebruiksrooster. Buiten de publieke openingsuren kan enkel toegang verkregen worden tot de inrichting dan na het afsluiten van een overeenkomst met Farys.</w:t>
      </w:r>
    </w:p>
    <w:p w14:paraId="2BE4109C" w14:textId="77777777" w:rsidR="00723E1F" w:rsidRPr="00A0169F" w:rsidRDefault="00723E1F" w:rsidP="00723E1F">
      <w:pPr>
        <w:numPr>
          <w:ilvl w:val="0"/>
          <w:numId w:val="0"/>
        </w:numPr>
        <w:jc w:val="both"/>
        <w:rPr>
          <w:rFonts w:ascii="Lucida Sans" w:hAnsi="Lucida Sans"/>
          <w:sz w:val="18"/>
          <w:szCs w:val="18"/>
          <w:lang w:eastAsia="nl-NL"/>
        </w:rPr>
      </w:pPr>
    </w:p>
    <w:p w14:paraId="5F32C37B" w14:textId="1334C7F4" w:rsidR="00723E1F" w:rsidRPr="00A0169F" w:rsidRDefault="00723E1F" w:rsidP="00723E1F">
      <w:pPr>
        <w:numPr>
          <w:ilvl w:val="0"/>
          <w:numId w:val="0"/>
        </w:numPr>
        <w:jc w:val="both"/>
        <w:rPr>
          <w:rFonts w:ascii="Lucida Sans" w:hAnsi="Lucida Sans"/>
          <w:sz w:val="18"/>
          <w:szCs w:val="18"/>
          <w:lang w:eastAsia="nl-NL"/>
        </w:rPr>
      </w:pPr>
      <w:r w:rsidRPr="00A0169F">
        <w:rPr>
          <w:rFonts w:ascii="Lucida Sans" w:hAnsi="Lucida Sans"/>
          <w:sz w:val="18"/>
          <w:szCs w:val="18"/>
          <w:lang w:eastAsia="nl-NL"/>
        </w:rPr>
        <w:t>Farys behoudt zich te</w:t>
      </w:r>
      <w:r w:rsidR="00B30132" w:rsidRPr="00A0169F">
        <w:rPr>
          <w:rFonts w:ascii="Lucida Sans" w:hAnsi="Lucida Sans"/>
          <w:sz w:val="18"/>
          <w:szCs w:val="18"/>
          <w:lang w:eastAsia="nl-NL"/>
        </w:rPr>
        <w:t>n</w:t>
      </w:r>
      <w:r w:rsidRPr="00A0169F">
        <w:rPr>
          <w:rFonts w:ascii="Lucida Sans" w:hAnsi="Lucida Sans"/>
          <w:sz w:val="18"/>
          <w:szCs w:val="18"/>
          <w:lang w:eastAsia="nl-NL"/>
        </w:rPr>
        <w:t xml:space="preserve"> allen tijde het recht voor om de inrichting geheel of gedeeltelijk te sluiten en de reservaties te annuleren voor zolang als nodig en zonder enig recht op schadevergoeding, in geval van:</w:t>
      </w:r>
    </w:p>
    <w:p w14:paraId="39822F1C" w14:textId="77777777" w:rsidR="00723E1F" w:rsidRPr="00A0169F" w:rsidRDefault="00723E1F" w:rsidP="00B30132">
      <w:pPr>
        <w:numPr>
          <w:ilvl w:val="0"/>
          <w:numId w:val="0"/>
        </w:numPr>
        <w:ind w:left="1440" w:hanging="720"/>
        <w:jc w:val="both"/>
        <w:rPr>
          <w:rFonts w:ascii="Lucida Sans" w:hAnsi="Lucida Sans"/>
          <w:sz w:val="18"/>
          <w:szCs w:val="18"/>
          <w:lang w:eastAsia="nl-NL"/>
        </w:rPr>
      </w:pPr>
      <w:r w:rsidRPr="00A0169F">
        <w:rPr>
          <w:rFonts w:ascii="Lucida Sans" w:hAnsi="Lucida Sans"/>
          <w:sz w:val="18"/>
          <w:szCs w:val="18"/>
          <w:lang w:eastAsia="nl-NL"/>
        </w:rPr>
        <w:t>-</w:t>
      </w:r>
      <w:r w:rsidRPr="00A0169F">
        <w:rPr>
          <w:rFonts w:ascii="Lucida Sans" w:hAnsi="Lucida Sans"/>
          <w:sz w:val="18"/>
          <w:szCs w:val="18"/>
          <w:lang w:eastAsia="nl-NL"/>
        </w:rPr>
        <w:tab/>
        <w:t>uitzonderlijke gebeurtenissen die betrekking hebben op het sluiten van de inrichting voor het publiek of die vereisen dat de inrichting ter beschikking wordt gesteld aan derden;</w:t>
      </w:r>
    </w:p>
    <w:p w14:paraId="52562574" w14:textId="77777777" w:rsidR="00723E1F" w:rsidRPr="00A0169F" w:rsidRDefault="00723E1F" w:rsidP="00B30132">
      <w:pPr>
        <w:numPr>
          <w:ilvl w:val="0"/>
          <w:numId w:val="0"/>
        </w:numPr>
        <w:ind w:left="1440" w:hanging="720"/>
        <w:jc w:val="both"/>
        <w:rPr>
          <w:rFonts w:ascii="Lucida Sans" w:hAnsi="Lucida Sans"/>
          <w:sz w:val="18"/>
          <w:szCs w:val="18"/>
          <w:lang w:eastAsia="nl-NL"/>
        </w:rPr>
      </w:pPr>
      <w:r w:rsidRPr="00A0169F">
        <w:rPr>
          <w:rFonts w:ascii="Lucida Sans" w:hAnsi="Lucida Sans"/>
          <w:sz w:val="18"/>
          <w:szCs w:val="18"/>
          <w:lang w:eastAsia="nl-NL"/>
        </w:rPr>
        <w:t>-</w:t>
      </w:r>
      <w:r w:rsidRPr="00A0169F">
        <w:rPr>
          <w:rFonts w:ascii="Lucida Sans" w:hAnsi="Lucida Sans"/>
          <w:sz w:val="18"/>
          <w:szCs w:val="18"/>
          <w:lang w:eastAsia="nl-NL"/>
        </w:rPr>
        <w:tab/>
        <w:t>werken, waaronder onder meer kan begrepen worden: herstellingswerken, aanpassingswerken, onderhoudswerken, technische werken, vernieuwingswerken.… die het geheel of gedeeltelijk sluiten van de inrichting vereisen.</w:t>
      </w:r>
    </w:p>
    <w:p w14:paraId="34D35265" w14:textId="77777777" w:rsidR="009541A0" w:rsidRPr="00A0169F" w:rsidRDefault="009541A0" w:rsidP="00B30132">
      <w:pPr>
        <w:numPr>
          <w:ilvl w:val="0"/>
          <w:numId w:val="0"/>
        </w:numPr>
        <w:ind w:left="1440" w:hanging="720"/>
        <w:jc w:val="both"/>
        <w:rPr>
          <w:rFonts w:ascii="Lucida Sans" w:hAnsi="Lucida Sans"/>
          <w:sz w:val="18"/>
          <w:szCs w:val="18"/>
          <w:lang w:eastAsia="nl-NL"/>
        </w:rPr>
      </w:pPr>
    </w:p>
    <w:p w14:paraId="4DE7BCA4" w14:textId="77777777" w:rsidR="00723E1F" w:rsidRPr="00A0169F" w:rsidRDefault="00723E1F" w:rsidP="00723E1F">
      <w:pPr>
        <w:numPr>
          <w:ilvl w:val="0"/>
          <w:numId w:val="0"/>
        </w:numPr>
        <w:jc w:val="both"/>
        <w:rPr>
          <w:rFonts w:ascii="Lucida Sans" w:hAnsi="Lucida Sans"/>
          <w:sz w:val="18"/>
          <w:szCs w:val="18"/>
          <w:lang w:eastAsia="nl-NL"/>
        </w:rPr>
      </w:pPr>
      <w:r w:rsidRPr="00A0169F">
        <w:rPr>
          <w:rFonts w:ascii="Lucida Sans" w:hAnsi="Lucida Sans"/>
          <w:sz w:val="18"/>
          <w:szCs w:val="18"/>
          <w:lang w:eastAsia="nl-NL"/>
        </w:rPr>
        <w:t>Farys kondigt deze gebeurtenissen en werken, indien mogelijk, tijdig aan aan het onthaal van de inrichting.</w:t>
      </w:r>
    </w:p>
    <w:p w14:paraId="432F8EDC" w14:textId="77777777" w:rsidR="009541A0" w:rsidRPr="00A0169F" w:rsidRDefault="009541A0" w:rsidP="00723E1F">
      <w:pPr>
        <w:numPr>
          <w:ilvl w:val="0"/>
          <w:numId w:val="0"/>
        </w:numPr>
        <w:jc w:val="both"/>
        <w:rPr>
          <w:rFonts w:ascii="Lucida Sans" w:hAnsi="Lucida Sans"/>
          <w:sz w:val="18"/>
          <w:szCs w:val="18"/>
          <w:lang w:eastAsia="nl-NL"/>
        </w:rPr>
      </w:pPr>
    </w:p>
    <w:p w14:paraId="4E3CAFD3" w14:textId="77777777" w:rsidR="00723E1F" w:rsidRPr="00A0169F" w:rsidRDefault="00723E1F" w:rsidP="00723E1F">
      <w:pPr>
        <w:numPr>
          <w:ilvl w:val="0"/>
          <w:numId w:val="0"/>
        </w:numPr>
        <w:jc w:val="both"/>
        <w:rPr>
          <w:rFonts w:ascii="Lucida Sans" w:hAnsi="Lucida Sans"/>
          <w:sz w:val="18"/>
          <w:szCs w:val="18"/>
          <w:lang w:eastAsia="nl-NL"/>
        </w:rPr>
      </w:pPr>
      <w:r w:rsidRPr="00A0169F">
        <w:rPr>
          <w:rFonts w:ascii="Lucida Sans" w:hAnsi="Lucida Sans"/>
          <w:sz w:val="18"/>
          <w:szCs w:val="18"/>
          <w:lang w:eastAsia="nl-NL"/>
        </w:rPr>
        <w:t>Farys heeft het recht om elke persoon die een gevaar dreigt op te leveren voor de veiligheid en de gezondheid van de aanwezigen, de toegang tot de inrichting te verbieden. Zo kan onder meer de toegang worden geweigerd aan personen in staat van dronkenschap of enige andere vorm van intoxicatie, personen die de orde verstoren, personen die dit reglement niet naleven, personen in onzindelijke toestand, personen met niet geheelde wonden en personen lijdend aan besmettelijke kwalen.</w:t>
      </w:r>
    </w:p>
    <w:p w14:paraId="7F341C90" w14:textId="77777777" w:rsidR="00027FCD" w:rsidRPr="00A0169F" w:rsidRDefault="00027FCD" w:rsidP="00723E1F">
      <w:pPr>
        <w:numPr>
          <w:ilvl w:val="0"/>
          <w:numId w:val="0"/>
        </w:numPr>
        <w:jc w:val="both"/>
        <w:rPr>
          <w:rFonts w:ascii="Lucida Sans" w:hAnsi="Lucida Sans"/>
          <w:sz w:val="18"/>
          <w:szCs w:val="18"/>
          <w:lang w:eastAsia="nl-NL"/>
        </w:rPr>
      </w:pPr>
    </w:p>
    <w:p w14:paraId="0932201A" w14:textId="77777777" w:rsidR="00723E1F" w:rsidRPr="00A0169F" w:rsidRDefault="00723E1F" w:rsidP="00723E1F">
      <w:pPr>
        <w:numPr>
          <w:ilvl w:val="0"/>
          <w:numId w:val="0"/>
        </w:numPr>
        <w:jc w:val="both"/>
        <w:rPr>
          <w:rFonts w:ascii="Lucida Sans" w:hAnsi="Lucida Sans"/>
          <w:sz w:val="18"/>
          <w:szCs w:val="18"/>
          <w:lang w:eastAsia="nl-NL"/>
        </w:rPr>
      </w:pPr>
      <w:r w:rsidRPr="00A0169F">
        <w:rPr>
          <w:rFonts w:ascii="Lucida Sans" w:hAnsi="Lucida Sans"/>
          <w:sz w:val="18"/>
          <w:szCs w:val="18"/>
          <w:lang w:eastAsia="nl-NL"/>
        </w:rPr>
        <w:t>Desgevallend kan Farys een medisch attest eisen waaruit blijkt dat de volksgezondheid niet in het gedrang komt.</w:t>
      </w:r>
    </w:p>
    <w:p w14:paraId="579B570C" w14:textId="77777777" w:rsidR="00027FCD" w:rsidRPr="00A0169F" w:rsidRDefault="00027FCD" w:rsidP="00723E1F">
      <w:pPr>
        <w:numPr>
          <w:ilvl w:val="0"/>
          <w:numId w:val="0"/>
        </w:numPr>
        <w:jc w:val="both"/>
        <w:rPr>
          <w:rFonts w:ascii="Lucida Sans" w:hAnsi="Lucida Sans"/>
          <w:sz w:val="18"/>
          <w:szCs w:val="18"/>
          <w:lang w:eastAsia="nl-NL"/>
        </w:rPr>
      </w:pPr>
    </w:p>
    <w:p w14:paraId="4C50A4ED" w14:textId="12CC995A" w:rsidR="00723E1F" w:rsidRPr="00A0169F" w:rsidRDefault="00723E1F" w:rsidP="00723E1F">
      <w:pPr>
        <w:numPr>
          <w:ilvl w:val="0"/>
          <w:numId w:val="0"/>
        </w:numPr>
        <w:jc w:val="both"/>
        <w:rPr>
          <w:rFonts w:ascii="Lucida Sans" w:hAnsi="Lucida Sans"/>
          <w:sz w:val="18"/>
          <w:szCs w:val="18"/>
          <w:lang w:eastAsia="nl-NL"/>
        </w:rPr>
      </w:pPr>
      <w:r w:rsidRPr="00A0169F">
        <w:rPr>
          <w:rFonts w:ascii="Lucida Sans" w:hAnsi="Lucida Sans"/>
          <w:sz w:val="18"/>
          <w:szCs w:val="18"/>
          <w:lang w:eastAsia="nl-NL"/>
        </w:rPr>
        <w:t xml:space="preserve">Dieren worden niet in de inrichting toegelaten met uitzondering van </w:t>
      </w:r>
      <w:r w:rsidR="00493609" w:rsidRPr="00A0169F">
        <w:rPr>
          <w:rFonts w:ascii="Lucida Sans" w:hAnsi="Lucida Sans"/>
          <w:sz w:val="18"/>
          <w:szCs w:val="18"/>
          <w:lang w:eastAsia="nl-NL"/>
        </w:rPr>
        <w:t>politie</w:t>
      </w:r>
      <w:r w:rsidR="00235ACF" w:rsidRPr="00A0169F">
        <w:rPr>
          <w:rFonts w:ascii="Lucida Sans" w:hAnsi="Lucida Sans"/>
          <w:sz w:val="18"/>
          <w:szCs w:val="18"/>
          <w:lang w:eastAsia="nl-NL"/>
        </w:rPr>
        <w:t>-</w:t>
      </w:r>
      <w:r w:rsidR="00493609" w:rsidRPr="00A0169F">
        <w:rPr>
          <w:rFonts w:ascii="Lucida Sans" w:hAnsi="Lucida Sans"/>
          <w:sz w:val="18"/>
          <w:szCs w:val="18"/>
          <w:lang w:eastAsia="nl-NL"/>
        </w:rPr>
        <w:t xml:space="preserve"> en geleide</w:t>
      </w:r>
      <w:r w:rsidRPr="00A0169F">
        <w:rPr>
          <w:rFonts w:ascii="Lucida Sans" w:hAnsi="Lucida Sans"/>
          <w:sz w:val="18"/>
          <w:szCs w:val="18"/>
          <w:lang w:eastAsia="nl-NL"/>
        </w:rPr>
        <w:t>honden.</w:t>
      </w:r>
    </w:p>
    <w:p w14:paraId="6C77BA67" w14:textId="77777777" w:rsidR="00124705" w:rsidRPr="00A0169F" w:rsidRDefault="00124705" w:rsidP="00061FC5">
      <w:pPr>
        <w:numPr>
          <w:ilvl w:val="0"/>
          <w:numId w:val="0"/>
        </w:numPr>
        <w:jc w:val="both"/>
        <w:rPr>
          <w:rFonts w:ascii="Lucida Sans" w:hAnsi="Lucida Sans"/>
          <w:sz w:val="18"/>
          <w:szCs w:val="18"/>
          <w:lang w:val="nl-NL" w:eastAsia="nl-NL"/>
        </w:rPr>
      </w:pPr>
    </w:p>
    <w:p w14:paraId="748E4C59" w14:textId="77777777" w:rsidR="00AD3101" w:rsidRPr="00A0169F" w:rsidRDefault="00AD3101" w:rsidP="00AD3101">
      <w:pPr>
        <w:numPr>
          <w:ilvl w:val="0"/>
          <w:numId w:val="0"/>
        </w:numPr>
        <w:tabs>
          <w:tab w:val="num" w:pos="1418"/>
        </w:tabs>
        <w:jc w:val="both"/>
        <w:rPr>
          <w:rFonts w:ascii="Lucida Sans" w:hAnsi="Lucida Sans"/>
          <w:b/>
          <w:sz w:val="18"/>
          <w:szCs w:val="18"/>
          <w:lang w:val="nl-NL" w:eastAsia="nl-NL"/>
        </w:rPr>
      </w:pPr>
    </w:p>
    <w:p w14:paraId="4836F1BC" w14:textId="16271647" w:rsidR="003B60D6" w:rsidRPr="00A0169F" w:rsidRDefault="002B19FB" w:rsidP="00DF4B5F">
      <w:pPr>
        <w:tabs>
          <w:tab w:val="num" w:pos="0"/>
        </w:tabs>
        <w:ind w:left="0"/>
        <w:jc w:val="both"/>
        <w:rPr>
          <w:rFonts w:ascii="Lucida Sans" w:hAnsi="Lucida Sans"/>
          <w:b/>
          <w:sz w:val="18"/>
          <w:szCs w:val="18"/>
          <w:lang w:val="nl-NL" w:eastAsia="nl-NL"/>
        </w:rPr>
      </w:pPr>
      <w:r w:rsidRPr="00A0169F">
        <w:rPr>
          <w:rFonts w:ascii="Lucida Sans" w:hAnsi="Lucida Sans"/>
          <w:b/>
          <w:sz w:val="18"/>
          <w:szCs w:val="18"/>
        </w:rPr>
        <w:t>Omkleden</w:t>
      </w:r>
      <w:r w:rsidR="000118A5" w:rsidRPr="00A0169F">
        <w:rPr>
          <w:rFonts w:ascii="Lucida Sans" w:hAnsi="Lucida Sans"/>
          <w:b/>
          <w:sz w:val="18"/>
          <w:szCs w:val="18"/>
        </w:rPr>
        <w:br/>
      </w:r>
    </w:p>
    <w:p w14:paraId="69581CC1" w14:textId="77777777" w:rsidR="00B97CB8" w:rsidRPr="00A0169F" w:rsidRDefault="00B97CB8" w:rsidP="00B97CB8">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Tijdens de openingsuren voor het publiek kleedt men zich om in de toegewezen kleedkamers.</w:t>
      </w:r>
    </w:p>
    <w:p w14:paraId="63ED731F" w14:textId="77777777" w:rsidR="005A33FC" w:rsidRPr="00A0169F" w:rsidRDefault="00B97CB8" w:rsidP="00B97CB8">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 xml:space="preserve">De kleedkamers worden gebruikt voor de duur noodzakelijk voor het omkleden. Zij dienen behoorlijk gesloten te zijn tijdens het omkleden. </w:t>
      </w:r>
    </w:p>
    <w:p w14:paraId="1D1FDCA4" w14:textId="77777777" w:rsidR="005A33FC" w:rsidRPr="00A0169F" w:rsidRDefault="005A33FC" w:rsidP="00B97CB8">
      <w:pPr>
        <w:numPr>
          <w:ilvl w:val="0"/>
          <w:numId w:val="0"/>
        </w:numPr>
        <w:jc w:val="both"/>
        <w:rPr>
          <w:rFonts w:ascii="Lucida Sans" w:hAnsi="Lucida Sans"/>
          <w:sz w:val="18"/>
          <w:szCs w:val="18"/>
          <w:lang w:val="nl-NL" w:eastAsia="nl-NL"/>
        </w:rPr>
      </w:pPr>
    </w:p>
    <w:p w14:paraId="74540A00" w14:textId="27665D8E" w:rsidR="00B97CB8" w:rsidRPr="00A0169F" w:rsidRDefault="005A33FC" w:rsidP="00B97CB8">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Het gebruik van de kleedkamers dient zich te beperken tot een minimum. Daaronder wordt verstaan dat de toegang tot de kleedkamers wordt verleend maximaal 15 minuten voor de vastgestelde gebruikstijd voor een training, recreatiegebruik en maximaal 30 minuten voor een competitiewedstrijd. De kleedkamers dienen ontruimd te zijn maximum 30 minuten na het einde van training, recreatiegebruik of wedstrijd.</w:t>
      </w:r>
    </w:p>
    <w:p w14:paraId="4EBAB3A7" w14:textId="77777777" w:rsidR="00B97CB8" w:rsidRPr="00A0169F" w:rsidRDefault="00B97CB8" w:rsidP="00B97CB8">
      <w:pPr>
        <w:numPr>
          <w:ilvl w:val="0"/>
          <w:numId w:val="0"/>
        </w:numPr>
        <w:jc w:val="both"/>
        <w:rPr>
          <w:rFonts w:ascii="Lucida Sans" w:hAnsi="Lucida Sans"/>
          <w:sz w:val="18"/>
          <w:szCs w:val="18"/>
          <w:lang w:val="nl-NL" w:eastAsia="nl-NL"/>
        </w:rPr>
      </w:pPr>
    </w:p>
    <w:p w14:paraId="35AA7A3D" w14:textId="2C5850AD" w:rsidR="00B97CB8" w:rsidRPr="00A0169F" w:rsidRDefault="00B97CB8" w:rsidP="00B97CB8">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lastRenderedPageBreak/>
        <w:t>De toegewezen kleedruimte en sanitair worden tijdens en na het gebruik net gehouden en gebruiksklaar voor anderen achtergelaten (niets meer op de grond). De kleedruimten worden niet betreden met vuil schoeisel.</w:t>
      </w:r>
      <w:r w:rsidR="0077223C" w:rsidRPr="00A0169F">
        <w:rPr>
          <w:rFonts w:ascii="Lucida Sans" w:hAnsi="Lucida Sans"/>
          <w:sz w:val="18"/>
          <w:szCs w:val="18"/>
          <w:lang w:val="nl-NL" w:eastAsia="nl-NL"/>
        </w:rPr>
        <w:t xml:space="preserve"> </w:t>
      </w:r>
      <w:r w:rsidRPr="00A0169F">
        <w:rPr>
          <w:rFonts w:ascii="Lucida Sans" w:hAnsi="Lucida Sans"/>
          <w:sz w:val="18"/>
          <w:szCs w:val="18"/>
          <w:lang w:val="nl-NL" w:eastAsia="nl-NL"/>
        </w:rPr>
        <w:t>De sleutels van de kleedruimten worden afgehaald en teruggebracht in afspraak met het personeel.</w:t>
      </w:r>
    </w:p>
    <w:p w14:paraId="41FC5C4F" w14:textId="77777777" w:rsidR="007607FB" w:rsidRPr="00A0169F" w:rsidRDefault="007607FB" w:rsidP="00B97CB8">
      <w:pPr>
        <w:numPr>
          <w:ilvl w:val="0"/>
          <w:numId w:val="0"/>
        </w:numPr>
        <w:jc w:val="both"/>
        <w:rPr>
          <w:rFonts w:ascii="Lucida Sans" w:hAnsi="Lucida Sans"/>
          <w:sz w:val="18"/>
          <w:szCs w:val="18"/>
          <w:lang w:val="nl-NL" w:eastAsia="nl-NL"/>
        </w:rPr>
      </w:pPr>
    </w:p>
    <w:p w14:paraId="6C1AB12B" w14:textId="68205910" w:rsidR="00B97CB8" w:rsidRPr="00A0169F" w:rsidRDefault="00B97CB8" w:rsidP="00B97CB8">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Farys kan in geen enkel geval verantwoordelijk gesteld worden voor eventuele diefstallen of schadegevallen van persoonlijke bezittingen. Het is dan sterk aanbevolen waardevolle voorwerpen thuis te laten.</w:t>
      </w:r>
    </w:p>
    <w:p w14:paraId="268698A2" w14:textId="77777777" w:rsidR="009E4054" w:rsidRPr="00A0169F" w:rsidRDefault="009E4054" w:rsidP="00061FC5">
      <w:pPr>
        <w:numPr>
          <w:ilvl w:val="0"/>
          <w:numId w:val="0"/>
        </w:numPr>
        <w:jc w:val="both"/>
        <w:rPr>
          <w:rFonts w:ascii="Lucida Sans" w:hAnsi="Lucida Sans"/>
          <w:sz w:val="18"/>
          <w:szCs w:val="18"/>
          <w:lang w:val="nl-NL" w:eastAsia="nl-NL"/>
        </w:rPr>
      </w:pPr>
    </w:p>
    <w:p w14:paraId="6D22186E" w14:textId="77777777" w:rsidR="00847FA7" w:rsidRPr="00A0169F" w:rsidRDefault="00847FA7" w:rsidP="00DF4B5F">
      <w:pPr>
        <w:tabs>
          <w:tab w:val="num" w:pos="0"/>
        </w:tabs>
        <w:ind w:left="0"/>
        <w:jc w:val="both"/>
        <w:rPr>
          <w:rFonts w:ascii="Lucida Sans" w:hAnsi="Lucida Sans"/>
          <w:b/>
          <w:sz w:val="18"/>
          <w:szCs w:val="18"/>
        </w:rPr>
      </w:pPr>
      <w:r w:rsidRPr="00A0169F">
        <w:rPr>
          <w:rFonts w:ascii="Lucida Sans" w:hAnsi="Lucida Sans"/>
          <w:b/>
          <w:sz w:val="18"/>
          <w:szCs w:val="18"/>
        </w:rPr>
        <w:t xml:space="preserve">Verblijf </w:t>
      </w:r>
    </w:p>
    <w:p w14:paraId="501016B7" w14:textId="77777777" w:rsidR="00847FA7" w:rsidRPr="00A0169F" w:rsidRDefault="00847FA7" w:rsidP="00D35EC1">
      <w:pPr>
        <w:numPr>
          <w:ilvl w:val="0"/>
          <w:numId w:val="0"/>
        </w:numPr>
        <w:rPr>
          <w:rFonts w:ascii="Lucida Sans" w:hAnsi="Lucida Sans"/>
          <w:sz w:val="18"/>
          <w:szCs w:val="18"/>
          <w:highlight w:val="yellow"/>
          <w:lang w:val="nl-NL" w:eastAsia="nl-NL"/>
        </w:rPr>
      </w:pPr>
    </w:p>
    <w:p w14:paraId="23F20B62" w14:textId="77777777" w:rsidR="00A774C3" w:rsidRPr="00A0169F" w:rsidRDefault="00933540" w:rsidP="00933540">
      <w:pPr>
        <w:numPr>
          <w:ilvl w:val="0"/>
          <w:numId w:val="0"/>
        </w:numPr>
        <w:rPr>
          <w:rFonts w:ascii="Lucida Sans" w:hAnsi="Lucida Sans"/>
          <w:sz w:val="18"/>
          <w:szCs w:val="18"/>
          <w:lang w:val="nl-NL" w:eastAsia="nl-NL"/>
        </w:rPr>
      </w:pPr>
      <w:r w:rsidRPr="00A0169F">
        <w:rPr>
          <w:rFonts w:ascii="Lucida Sans" w:hAnsi="Lucida Sans"/>
          <w:sz w:val="18"/>
          <w:szCs w:val="18"/>
          <w:lang w:val="nl-NL" w:eastAsia="nl-NL"/>
        </w:rPr>
        <w:t>Kinderen van minder dan twaalf jaar moeten steeds vergezeld zijn van een toezichthoudende volwassene, die voortdurend toezicht moet houden.</w:t>
      </w:r>
      <w:r w:rsidR="00A774C3" w:rsidRPr="00A0169F">
        <w:rPr>
          <w:rFonts w:ascii="Lucida Sans" w:hAnsi="Lucida Sans"/>
          <w:sz w:val="18"/>
          <w:szCs w:val="18"/>
          <w:lang w:val="nl-NL" w:eastAsia="nl-NL"/>
        </w:rPr>
        <w:t xml:space="preserve"> </w:t>
      </w:r>
      <w:r w:rsidRPr="00A0169F">
        <w:rPr>
          <w:rFonts w:ascii="Lucida Sans" w:hAnsi="Lucida Sans"/>
          <w:sz w:val="18"/>
          <w:szCs w:val="18"/>
          <w:lang w:val="nl-NL" w:eastAsia="nl-NL"/>
        </w:rPr>
        <w:t xml:space="preserve">Iedere gebruiker gedraagt zich op een wijze dat de veiligheid, de orde, de zedelijkheid en de hygiëne wordt bevorderd. </w:t>
      </w:r>
    </w:p>
    <w:p w14:paraId="271D5113" w14:textId="77777777" w:rsidR="00A774C3" w:rsidRPr="00A0169F" w:rsidRDefault="00A774C3" w:rsidP="00933540">
      <w:pPr>
        <w:numPr>
          <w:ilvl w:val="0"/>
          <w:numId w:val="0"/>
        </w:numPr>
        <w:rPr>
          <w:rFonts w:ascii="Lucida Sans" w:hAnsi="Lucida Sans"/>
          <w:sz w:val="18"/>
          <w:szCs w:val="18"/>
          <w:lang w:val="nl-NL" w:eastAsia="nl-NL"/>
        </w:rPr>
      </w:pPr>
    </w:p>
    <w:p w14:paraId="4D23495F" w14:textId="17AB7111" w:rsidR="00933540" w:rsidRPr="00A0169F" w:rsidRDefault="00933540" w:rsidP="00933540">
      <w:pPr>
        <w:numPr>
          <w:ilvl w:val="0"/>
          <w:numId w:val="0"/>
        </w:numPr>
        <w:rPr>
          <w:rFonts w:ascii="Lucida Sans" w:hAnsi="Lucida Sans"/>
          <w:sz w:val="18"/>
          <w:szCs w:val="18"/>
          <w:lang w:val="nl-NL" w:eastAsia="nl-NL"/>
        </w:rPr>
      </w:pPr>
      <w:r w:rsidRPr="00A0169F">
        <w:rPr>
          <w:rFonts w:ascii="Lucida Sans" w:hAnsi="Lucida Sans"/>
          <w:sz w:val="18"/>
          <w:szCs w:val="18"/>
          <w:lang w:val="nl-NL" w:eastAsia="nl-NL"/>
        </w:rPr>
        <w:t>Terzake moeten onder meer volgende verplichtingen gerespecteerd worden:</w:t>
      </w:r>
    </w:p>
    <w:p w14:paraId="5DC29CFF" w14:textId="15C24530" w:rsidR="00933540" w:rsidRPr="00A0169F" w:rsidRDefault="00933540" w:rsidP="00A774C3">
      <w:pPr>
        <w:numPr>
          <w:ilvl w:val="0"/>
          <w:numId w:val="0"/>
        </w:numPr>
        <w:ind w:firstLine="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t>de sport</w:t>
      </w:r>
      <w:r w:rsidR="00F8382E" w:rsidRPr="00A0169F">
        <w:rPr>
          <w:rFonts w:ascii="Lucida Sans" w:hAnsi="Lucida Sans"/>
          <w:sz w:val="18"/>
          <w:szCs w:val="18"/>
          <w:lang w:val="nl-NL" w:eastAsia="nl-NL"/>
        </w:rPr>
        <w:t>hal</w:t>
      </w:r>
      <w:r w:rsidRPr="00A0169F">
        <w:rPr>
          <w:rFonts w:ascii="Lucida Sans" w:hAnsi="Lucida Sans"/>
          <w:sz w:val="18"/>
          <w:szCs w:val="18"/>
          <w:lang w:val="nl-NL" w:eastAsia="nl-NL"/>
        </w:rPr>
        <w:t xml:space="preserve"> word</w:t>
      </w:r>
      <w:r w:rsidR="00F8382E" w:rsidRPr="00A0169F">
        <w:rPr>
          <w:rFonts w:ascii="Lucida Sans" w:hAnsi="Lucida Sans"/>
          <w:sz w:val="18"/>
          <w:szCs w:val="18"/>
          <w:lang w:val="nl-NL" w:eastAsia="nl-NL"/>
        </w:rPr>
        <w:t>t</w:t>
      </w:r>
      <w:r w:rsidRPr="00A0169F">
        <w:rPr>
          <w:rFonts w:ascii="Lucida Sans" w:hAnsi="Lucida Sans"/>
          <w:sz w:val="18"/>
          <w:szCs w:val="18"/>
          <w:lang w:val="nl-NL" w:eastAsia="nl-NL"/>
        </w:rPr>
        <w:t xml:space="preserve"> betreden met proper schoeisel;</w:t>
      </w:r>
    </w:p>
    <w:p w14:paraId="0E0DDA86" w14:textId="4B0AF323" w:rsidR="00933540" w:rsidRPr="00A0169F" w:rsidRDefault="00933540" w:rsidP="00F8382E">
      <w:pPr>
        <w:numPr>
          <w:ilvl w:val="0"/>
          <w:numId w:val="0"/>
        </w:numPr>
        <w:ind w:left="1440" w:hanging="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t xml:space="preserve">de </w:t>
      </w:r>
      <w:r w:rsidR="00677272" w:rsidRPr="00A0169F">
        <w:rPr>
          <w:rFonts w:ascii="Lucida Sans" w:hAnsi="Lucida Sans"/>
          <w:sz w:val="18"/>
          <w:szCs w:val="18"/>
          <w:lang w:val="nl-NL" w:eastAsia="nl-NL"/>
        </w:rPr>
        <w:t>sport</w:t>
      </w:r>
      <w:r w:rsidRPr="00A0169F">
        <w:rPr>
          <w:rFonts w:ascii="Lucida Sans" w:hAnsi="Lucida Sans"/>
          <w:sz w:val="18"/>
          <w:szCs w:val="18"/>
          <w:lang w:val="nl-NL" w:eastAsia="nl-NL"/>
        </w:rPr>
        <w:t xml:space="preserve">zalen mogen alleen </w:t>
      </w:r>
      <w:r w:rsidR="00951A41" w:rsidRPr="00A0169F">
        <w:rPr>
          <w:rFonts w:ascii="Lucida Sans" w:hAnsi="Lucida Sans"/>
          <w:sz w:val="18"/>
          <w:szCs w:val="18"/>
          <w:lang w:val="nl-NL" w:eastAsia="nl-NL"/>
        </w:rPr>
        <w:t xml:space="preserve">betreden worden mits het dragen van aangepast sportschoeisel  </w:t>
      </w:r>
      <w:r w:rsidR="00036ED1" w:rsidRPr="00A0169F">
        <w:rPr>
          <w:rFonts w:ascii="Lucida Sans" w:hAnsi="Lucida Sans"/>
          <w:sz w:val="18"/>
          <w:szCs w:val="18"/>
          <w:lang w:val="nl-NL" w:eastAsia="nl-NL"/>
        </w:rPr>
        <w:t>(</w:t>
      </w:r>
      <w:r w:rsidR="00951A41" w:rsidRPr="00A0169F">
        <w:rPr>
          <w:rFonts w:ascii="Lucida Sans" w:hAnsi="Lucida Sans"/>
          <w:sz w:val="18"/>
          <w:szCs w:val="18"/>
          <w:lang w:val="nl-NL" w:eastAsia="nl-NL"/>
        </w:rPr>
        <w:t>stofvrij</w:t>
      </w:r>
      <w:r w:rsidR="00036ED1" w:rsidRPr="00A0169F">
        <w:rPr>
          <w:rFonts w:ascii="Lucida Sans" w:hAnsi="Lucida Sans"/>
          <w:sz w:val="18"/>
          <w:szCs w:val="18"/>
          <w:lang w:val="nl-NL" w:eastAsia="nl-NL"/>
        </w:rPr>
        <w:t xml:space="preserve"> en</w:t>
      </w:r>
      <w:r w:rsidR="00951A41" w:rsidRPr="00A0169F">
        <w:rPr>
          <w:rFonts w:ascii="Lucida Sans" w:hAnsi="Lucida Sans"/>
          <w:sz w:val="18"/>
          <w:szCs w:val="18"/>
          <w:lang w:val="nl-NL" w:eastAsia="nl-NL"/>
        </w:rPr>
        <w:t xml:space="preserve"> mag geen verkleuring en/of verbrandingsstrepen op de vloer nalaten</w:t>
      </w:r>
      <w:r w:rsidR="00036ED1" w:rsidRPr="00A0169F">
        <w:rPr>
          <w:rFonts w:ascii="Lucida Sans" w:hAnsi="Lucida Sans"/>
          <w:sz w:val="18"/>
          <w:szCs w:val="18"/>
          <w:lang w:val="nl-NL" w:eastAsia="nl-NL"/>
        </w:rPr>
        <w:t>)</w:t>
      </w:r>
      <w:r w:rsidRPr="00A0169F">
        <w:rPr>
          <w:rFonts w:ascii="Lucida Sans" w:hAnsi="Lucida Sans"/>
          <w:sz w:val="18"/>
          <w:szCs w:val="18"/>
          <w:lang w:val="nl-NL" w:eastAsia="nl-NL"/>
        </w:rPr>
        <w:t>;</w:t>
      </w:r>
    </w:p>
    <w:p w14:paraId="09417D46" w14:textId="7A505B74" w:rsidR="004B54AA" w:rsidRPr="00A0169F" w:rsidRDefault="003E2026" w:rsidP="00F8382E">
      <w:pPr>
        <w:numPr>
          <w:ilvl w:val="0"/>
          <w:numId w:val="0"/>
        </w:numPr>
        <w:ind w:left="1440" w:hanging="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t>t</w:t>
      </w:r>
      <w:r w:rsidR="004B54AA" w:rsidRPr="00A0169F">
        <w:rPr>
          <w:rFonts w:ascii="Lucida Sans" w:hAnsi="Lucida Sans"/>
          <w:sz w:val="18"/>
          <w:szCs w:val="18"/>
          <w:lang w:val="nl-NL" w:eastAsia="nl-NL"/>
        </w:rPr>
        <w:t>ijdens wedstrijden wordt het publiek enkel toegelaten in de sportzaal mits plaats te nemen op daartoe bestemde gelegde speciale matten. De verenigingen zijn terzake verantwoordelijk voor de goede gang van zaken.</w:t>
      </w:r>
    </w:p>
    <w:p w14:paraId="4755EA5E" w14:textId="015584CA" w:rsidR="00036ED1" w:rsidRPr="00A0169F" w:rsidRDefault="00036ED1" w:rsidP="00F8382E">
      <w:pPr>
        <w:numPr>
          <w:ilvl w:val="0"/>
          <w:numId w:val="0"/>
        </w:numPr>
        <w:ind w:left="1440" w:hanging="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t>zingen, roepen en andere luidruchtige verstoring zijn verboden</w:t>
      </w:r>
    </w:p>
    <w:p w14:paraId="44851222" w14:textId="67BD715A" w:rsidR="00933540" w:rsidRPr="00A0169F" w:rsidRDefault="00933540" w:rsidP="00F8382E">
      <w:pPr>
        <w:numPr>
          <w:ilvl w:val="0"/>
          <w:numId w:val="0"/>
        </w:numPr>
        <w:ind w:firstLine="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t xml:space="preserve">de </w:t>
      </w:r>
      <w:r w:rsidR="0046673C" w:rsidRPr="00A0169F">
        <w:rPr>
          <w:rFonts w:ascii="Lucida Sans" w:hAnsi="Lucida Sans"/>
          <w:sz w:val="18"/>
          <w:szCs w:val="18"/>
          <w:lang w:val="nl-NL" w:eastAsia="nl-NL"/>
        </w:rPr>
        <w:t xml:space="preserve">aangewezen locatie </w:t>
      </w:r>
      <w:r w:rsidRPr="00A0169F">
        <w:rPr>
          <w:rFonts w:ascii="Lucida Sans" w:hAnsi="Lucida Sans"/>
          <w:sz w:val="18"/>
          <w:szCs w:val="18"/>
          <w:lang w:val="nl-NL" w:eastAsia="nl-NL"/>
        </w:rPr>
        <w:t>word</w:t>
      </w:r>
      <w:r w:rsidR="0046673C" w:rsidRPr="00A0169F">
        <w:rPr>
          <w:rFonts w:ascii="Lucida Sans" w:hAnsi="Lucida Sans"/>
          <w:sz w:val="18"/>
          <w:szCs w:val="18"/>
          <w:lang w:val="nl-NL" w:eastAsia="nl-NL"/>
        </w:rPr>
        <w:t>t</w:t>
      </w:r>
      <w:r w:rsidRPr="00A0169F">
        <w:rPr>
          <w:rFonts w:ascii="Lucida Sans" w:hAnsi="Lucida Sans"/>
          <w:sz w:val="18"/>
          <w:szCs w:val="18"/>
          <w:lang w:val="nl-NL" w:eastAsia="nl-NL"/>
        </w:rPr>
        <w:t xml:space="preserve"> pas betreden op het aanvangsuur;</w:t>
      </w:r>
    </w:p>
    <w:p w14:paraId="401578D2" w14:textId="77777777" w:rsidR="00933540" w:rsidRPr="00A0169F" w:rsidRDefault="00933540" w:rsidP="00F8382E">
      <w:pPr>
        <w:numPr>
          <w:ilvl w:val="0"/>
          <w:numId w:val="0"/>
        </w:numPr>
        <w:ind w:left="1440" w:hanging="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t>men heeft respect voor het gebruikte sportmateriaal dat na het gebruik onbeschadigd en op de juiste plaats wordt teruggeplaatst;</w:t>
      </w:r>
    </w:p>
    <w:p w14:paraId="3E919F44" w14:textId="3FE0148E" w:rsidR="00933540" w:rsidRPr="00A0169F" w:rsidRDefault="00933540" w:rsidP="00F8382E">
      <w:pPr>
        <w:numPr>
          <w:ilvl w:val="0"/>
          <w:numId w:val="0"/>
        </w:numPr>
        <w:ind w:left="1440" w:hanging="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t>het sportmateriaal, eigendom van andere verenigingen en/of de beheerder</w:t>
      </w:r>
      <w:r w:rsidR="007A3FFE" w:rsidRPr="00A0169F">
        <w:rPr>
          <w:rFonts w:ascii="Lucida Sans" w:hAnsi="Lucida Sans"/>
          <w:sz w:val="18"/>
          <w:szCs w:val="18"/>
          <w:lang w:val="nl-NL" w:eastAsia="nl-NL"/>
        </w:rPr>
        <w:t>,</w:t>
      </w:r>
      <w:r w:rsidRPr="00A0169F">
        <w:rPr>
          <w:rFonts w:ascii="Lucida Sans" w:hAnsi="Lucida Sans"/>
          <w:sz w:val="18"/>
          <w:szCs w:val="18"/>
          <w:lang w:val="nl-NL" w:eastAsia="nl-NL"/>
        </w:rPr>
        <w:t xml:space="preserve"> wordt niet gebruikt zonder toestemming van de eigenaar;</w:t>
      </w:r>
    </w:p>
    <w:p w14:paraId="7397D76E" w14:textId="0E58E941" w:rsidR="00933540" w:rsidRPr="00A0169F" w:rsidRDefault="00933540" w:rsidP="00F8382E">
      <w:pPr>
        <w:numPr>
          <w:ilvl w:val="0"/>
          <w:numId w:val="0"/>
        </w:numPr>
        <w:ind w:left="1440" w:hanging="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t>de sport</w:t>
      </w:r>
      <w:r w:rsidR="00E6476E" w:rsidRPr="00A0169F">
        <w:rPr>
          <w:rFonts w:ascii="Lucida Sans" w:hAnsi="Lucida Sans"/>
          <w:sz w:val="18"/>
          <w:szCs w:val="18"/>
          <w:lang w:val="nl-NL" w:eastAsia="nl-NL"/>
        </w:rPr>
        <w:t>locatie</w:t>
      </w:r>
      <w:r w:rsidRPr="00A0169F">
        <w:rPr>
          <w:rFonts w:ascii="Lucida Sans" w:hAnsi="Lucida Sans"/>
          <w:sz w:val="18"/>
          <w:szCs w:val="18"/>
          <w:lang w:val="nl-NL" w:eastAsia="nl-NL"/>
        </w:rPr>
        <w:t xml:space="preserve"> wordt verlaten ten laatste 5 minuten voor het aanvangsuur van de volgende gebruiker;</w:t>
      </w:r>
    </w:p>
    <w:p w14:paraId="25BFF9E1" w14:textId="680F4BD9" w:rsidR="00437DE1" w:rsidRPr="00A0169F" w:rsidRDefault="00437DE1" w:rsidP="00F8382E">
      <w:pPr>
        <w:numPr>
          <w:ilvl w:val="0"/>
          <w:numId w:val="0"/>
        </w:numPr>
        <w:ind w:left="1440" w:hanging="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t>er worden geen voorwerpen toegelaten in de sportaccommodaties die schade kunnen veroorzaken aan de instelling of het sportmateriaal;</w:t>
      </w:r>
    </w:p>
    <w:p w14:paraId="23308E19" w14:textId="77777777" w:rsidR="00933540" w:rsidRPr="00A0169F" w:rsidRDefault="00933540" w:rsidP="00F8382E">
      <w:pPr>
        <w:numPr>
          <w:ilvl w:val="0"/>
          <w:numId w:val="0"/>
        </w:numPr>
        <w:ind w:firstLine="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t>tekorten en/of beschadigingen worden steeds gemeld aan de aangestelden van Farys;</w:t>
      </w:r>
    </w:p>
    <w:p w14:paraId="18C827BB" w14:textId="537BFAA0" w:rsidR="00933540" w:rsidRPr="00A0169F" w:rsidRDefault="000B7F05" w:rsidP="00BE0BF3">
      <w:pPr>
        <w:numPr>
          <w:ilvl w:val="0"/>
          <w:numId w:val="0"/>
        </w:numPr>
        <w:ind w:left="1440" w:hanging="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r>
      <w:r w:rsidR="00933540" w:rsidRPr="00A0169F">
        <w:rPr>
          <w:rFonts w:ascii="Lucida Sans" w:hAnsi="Lucida Sans"/>
          <w:sz w:val="18"/>
          <w:szCs w:val="18"/>
          <w:lang w:val="nl-NL" w:eastAsia="nl-NL"/>
        </w:rPr>
        <w:t>er geldt een verbod op alcoholische dranken, behalve in de cafetaria;</w:t>
      </w:r>
    </w:p>
    <w:p w14:paraId="51A8F1D2" w14:textId="3F3C7180" w:rsidR="00933540" w:rsidRPr="00A0169F" w:rsidRDefault="00933540" w:rsidP="00F8382E">
      <w:pPr>
        <w:numPr>
          <w:ilvl w:val="0"/>
          <w:numId w:val="0"/>
        </w:numPr>
        <w:ind w:left="1440" w:hanging="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t>er geldt een algemeen rookverbod;</w:t>
      </w:r>
    </w:p>
    <w:p w14:paraId="5951EAAA" w14:textId="77777777" w:rsidR="00933540" w:rsidRPr="00A0169F" w:rsidRDefault="00933540" w:rsidP="00F8382E">
      <w:pPr>
        <w:numPr>
          <w:ilvl w:val="0"/>
          <w:numId w:val="0"/>
        </w:numPr>
        <w:ind w:firstLine="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t>de temperatuur van de verwarming wordt uitsluitend door het personeel geregeld;</w:t>
      </w:r>
    </w:p>
    <w:p w14:paraId="36A472BF" w14:textId="698A581F" w:rsidR="00933540" w:rsidRPr="00A0169F" w:rsidRDefault="00933540" w:rsidP="00F8382E">
      <w:pPr>
        <w:numPr>
          <w:ilvl w:val="0"/>
          <w:numId w:val="0"/>
        </w:numPr>
        <w:ind w:firstLine="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t>de nodige zuinigheid wordt in acht genomen bij elektriciteits- en waterverbruik;</w:t>
      </w:r>
    </w:p>
    <w:p w14:paraId="5DD2CDF2" w14:textId="291C93A6" w:rsidR="00933540" w:rsidRPr="00A0169F" w:rsidRDefault="00933540" w:rsidP="00F8382E">
      <w:pPr>
        <w:numPr>
          <w:ilvl w:val="0"/>
          <w:numId w:val="0"/>
        </w:numPr>
        <w:ind w:left="1440" w:hanging="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t>het plaatsen van toestellen mag alleen gebeuren in aanwezigheid van een personeelslid of een daarvoor aangestelde verantwoordelijke van de gebruiker;</w:t>
      </w:r>
    </w:p>
    <w:p w14:paraId="7B339E78" w14:textId="77777777" w:rsidR="00933540" w:rsidRPr="00A0169F" w:rsidRDefault="00933540" w:rsidP="00F8382E">
      <w:pPr>
        <w:numPr>
          <w:ilvl w:val="0"/>
          <w:numId w:val="0"/>
        </w:numPr>
        <w:ind w:left="1440" w:hanging="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t>de zaal wordt geopend en gesloten door het personeel, of een door het personeel aangestelde verantwoordelijke;</w:t>
      </w:r>
    </w:p>
    <w:p w14:paraId="06534E78" w14:textId="04C2099C" w:rsidR="00933540" w:rsidRPr="00A0169F" w:rsidRDefault="00933540" w:rsidP="00F03F6C">
      <w:pPr>
        <w:numPr>
          <w:ilvl w:val="0"/>
          <w:numId w:val="0"/>
        </w:numPr>
        <w:ind w:firstLine="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r>
      <w:r w:rsidR="00B80D57" w:rsidRPr="00A0169F">
        <w:rPr>
          <w:rFonts w:ascii="Lucida Sans" w:hAnsi="Lucida Sans"/>
          <w:sz w:val="18"/>
          <w:szCs w:val="18"/>
          <w:lang w:val="nl-NL" w:eastAsia="nl-NL"/>
        </w:rPr>
        <w:t>verloren</w:t>
      </w:r>
      <w:r w:rsidRPr="00A0169F">
        <w:rPr>
          <w:rFonts w:ascii="Lucida Sans" w:hAnsi="Lucida Sans"/>
          <w:sz w:val="18"/>
          <w:szCs w:val="18"/>
          <w:lang w:val="nl-NL" w:eastAsia="nl-NL"/>
        </w:rPr>
        <w:t xml:space="preserve"> voorwerpen worden afgegeven aan het </w:t>
      </w:r>
      <w:r w:rsidR="005E0BCC" w:rsidRPr="00A0169F">
        <w:rPr>
          <w:rFonts w:ascii="Lucida Sans" w:hAnsi="Lucida Sans"/>
          <w:sz w:val="18"/>
          <w:szCs w:val="18"/>
          <w:lang w:val="nl-NL" w:eastAsia="nl-NL"/>
        </w:rPr>
        <w:t>loket aan de inkomhal</w:t>
      </w:r>
      <w:r w:rsidRPr="00A0169F">
        <w:rPr>
          <w:rFonts w:ascii="Lucida Sans" w:hAnsi="Lucida Sans"/>
          <w:sz w:val="18"/>
          <w:szCs w:val="18"/>
          <w:lang w:val="nl-NL" w:eastAsia="nl-NL"/>
        </w:rPr>
        <w:t>;</w:t>
      </w:r>
    </w:p>
    <w:p w14:paraId="44F60239" w14:textId="6101774D" w:rsidR="00933540" w:rsidRPr="00A0169F" w:rsidRDefault="00933540" w:rsidP="00F03F6C">
      <w:pPr>
        <w:numPr>
          <w:ilvl w:val="0"/>
          <w:numId w:val="0"/>
        </w:numPr>
        <w:ind w:left="1440" w:hanging="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r>
      <w:r w:rsidR="007C576C" w:rsidRPr="00A0169F">
        <w:rPr>
          <w:rFonts w:ascii="Lucida Sans" w:hAnsi="Lucida Sans"/>
          <w:sz w:val="18"/>
          <w:szCs w:val="18"/>
          <w:lang w:val="nl-NL" w:eastAsia="nl-NL"/>
        </w:rPr>
        <w:t>de technische ruimten, dienst- en personeelsruimten mogen niet betreden worden door bezoekers van de inrichting</w:t>
      </w:r>
      <w:r w:rsidR="00387816" w:rsidRPr="00A0169F">
        <w:rPr>
          <w:rFonts w:ascii="Lucida Sans" w:hAnsi="Lucida Sans"/>
          <w:sz w:val="18"/>
          <w:szCs w:val="18"/>
          <w:lang w:val="nl-NL" w:eastAsia="nl-NL"/>
        </w:rPr>
        <w:t xml:space="preserve"> </w:t>
      </w:r>
      <w:r w:rsidRPr="00A0169F">
        <w:rPr>
          <w:rFonts w:ascii="Lucida Sans" w:hAnsi="Lucida Sans"/>
          <w:sz w:val="18"/>
          <w:szCs w:val="18"/>
          <w:lang w:val="nl-NL" w:eastAsia="nl-NL"/>
        </w:rPr>
        <w:t xml:space="preserve">behalve </w:t>
      </w:r>
      <w:r w:rsidR="007B00F5" w:rsidRPr="00A0169F">
        <w:rPr>
          <w:rFonts w:ascii="Lucida Sans" w:hAnsi="Lucida Sans"/>
          <w:sz w:val="18"/>
          <w:szCs w:val="18"/>
          <w:lang w:val="nl-NL" w:eastAsia="nl-NL"/>
        </w:rPr>
        <w:t xml:space="preserve">door </w:t>
      </w:r>
      <w:r w:rsidRPr="00A0169F">
        <w:rPr>
          <w:rFonts w:ascii="Lucida Sans" w:hAnsi="Lucida Sans"/>
          <w:sz w:val="18"/>
          <w:szCs w:val="18"/>
          <w:lang w:val="nl-NL" w:eastAsia="nl-NL"/>
        </w:rPr>
        <w:t>de aangestelden van Farys;</w:t>
      </w:r>
    </w:p>
    <w:p w14:paraId="4027E0CF" w14:textId="5090C403" w:rsidR="003748A5" w:rsidRPr="00A0169F" w:rsidRDefault="00933540" w:rsidP="00F03F6C">
      <w:pPr>
        <w:numPr>
          <w:ilvl w:val="0"/>
          <w:numId w:val="0"/>
        </w:numPr>
        <w:ind w:left="1440" w:hanging="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r>
      <w:r w:rsidR="003748A5" w:rsidRPr="00A0169F">
        <w:rPr>
          <w:rFonts w:ascii="Lucida Sans" w:hAnsi="Lucida Sans"/>
          <w:sz w:val="18"/>
          <w:szCs w:val="18"/>
          <w:lang w:val="nl-NL" w:eastAsia="nl-NL"/>
        </w:rPr>
        <w:t xml:space="preserve">het is </w:t>
      </w:r>
      <w:r w:rsidR="004E0410" w:rsidRPr="00A0169F">
        <w:rPr>
          <w:rFonts w:ascii="Lucida Sans" w:hAnsi="Lucida Sans"/>
          <w:sz w:val="18"/>
          <w:szCs w:val="18"/>
          <w:lang w:val="nl-NL" w:eastAsia="nl-NL"/>
        </w:rPr>
        <w:t xml:space="preserve">in de sporthal </w:t>
      </w:r>
      <w:r w:rsidR="003748A5" w:rsidRPr="00A0169F">
        <w:rPr>
          <w:rFonts w:ascii="Lucida Sans" w:hAnsi="Lucida Sans"/>
          <w:sz w:val="18"/>
          <w:szCs w:val="18"/>
          <w:lang w:val="nl-NL" w:eastAsia="nl-NL"/>
        </w:rPr>
        <w:t xml:space="preserve">verboden </w:t>
      </w:r>
      <w:r w:rsidR="004E0410" w:rsidRPr="00A0169F">
        <w:rPr>
          <w:rFonts w:ascii="Lucida Sans" w:hAnsi="Lucida Sans"/>
          <w:sz w:val="18"/>
          <w:szCs w:val="18"/>
          <w:lang w:val="nl-NL" w:eastAsia="nl-NL"/>
        </w:rPr>
        <w:t>om</w:t>
      </w:r>
      <w:r w:rsidR="003748A5" w:rsidRPr="00A0169F">
        <w:rPr>
          <w:rFonts w:ascii="Lucida Sans" w:hAnsi="Lucida Sans"/>
          <w:sz w:val="18"/>
          <w:szCs w:val="18"/>
          <w:lang w:val="nl-NL" w:eastAsia="nl-NL"/>
        </w:rPr>
        <w:t xml:space="preserve"> open vuren aan te leggen, er te kamperen of er de nacht door te brengen.</w:t>
      </w:r>
    </w:p>
    <w:p w14:paraId="43DD37FD" w14:textId="699C98C6" w:rsidR="00933540" w:rsidRPr="00A0169F" w:rsidRDefault="003748A5" w:rsidP="003748A5">
      <w:pPr>
        <w:numPr>
          <w:ilvl w:val="0"/>
          <w:numId w:val="0"/>
        </w:numPr>
        <w:ind w:left="1440" w:hanging="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r>
      <w:r w:rsidR="00933540" w:rsidRPr="00A0169F">
        <w:rPr>
          <w:rFonts w:ascii="Lucida Sans" w:hAnsi="Lucida Sans"/>
          <w:sz w:val="18"/>
          <w:szCs w:val="18"/>
          <w:lang w:val="nl-NL" w:eastAsia="nl-NL"/>
        </w:rPr>
        <w:t>het is verboden auto’s, fietsen en brommers te plaatsen buiten de voorziene fietsstallingen en parkeerstroken.</w:t>
      </w:r>
    </w:p>
    <w:p w14:paraId="6679CB60" w14:textId="77777777" w:rsidR="00847FA7" w:rsidRPr="00A0169F" w:rsidRDefault="00847FA7" w:rsidP="00D35EC1">
      <w:pPr>
        <w:numPr>
          <w:ilvl w:val="0"/>
          <w:numId w:val="0"/>
        </w:numPr>
        <w:rPr>
          <w:rFonts w:ascii="Lucida Sans" w:hAnsi="Lucida Sans"/>
          <w:sz w:val="18"/>
          <w:szCs w:val="18"/>
          <w:highlight w:val="yellow"/>
          <w:lang w:val="nl-NL" w:eastAsia="nl-NL"/>
        </w:rPr>
      </w:pPr>
    </w:p>
    <w:p w14:paraId="7DEC37A6" w14:textId="77777777" w:rsidR="00AF04AA" w:rsidRPr="00A0169F" w:rsidRDefault="007C7D65" w:rsidP="00D35EC1">
      <w:pPr>
        <w:tabs>
          <w:tab w:val="clear" w:pos="284"/>
        </w:tabs>
        <w:ind w:left="0"/>
        <w:rPr>
          <w:rFonts w:ascii="Lucida Sans" w:hAnsi="Lucida Sans"/>
          <w:b/>
          <w:sz w:val="18"/>
          <w:szCs w:val="18"/>
          <w:lang w:val="nl-NL" w:eastAsia="nl-NL"/>
        </w:rPr>
      </w:pPr>
      <w:r w:rsidRPr="00A0169F">
        <w:rPr>
          <w:rFonts w:ascii="Lucida Sans" w:hAnsi="Lucida Sans"/>
          <w:b/>
          <w:sz w:val="18"/>
          <w:szCs w:val="18"/>
          <w:lang w:val="nl-NL" w:eastAsia="nl-NL"/>
        </w:rPr>
        <w:t>Gezondheidsproblemen</w:t>
      </w:r>
    </w:p>
    <w:p w14:paraId="6A1FE060" w14:textId="77777777" w:rsidR="007C7D65" w:rsidRPr="00A0169F" w:rsidRDefault="007C7D65" w:rsidP="00D35EC1">
      <w:pPr>
        <w:numPr>
          <w:ilvl w:val="0"/>
          <w:numId w:val="0"/>
        </w:numPr>
        <w:ind w:left="284"/>
        <w:rPr>
          <w:rFonts w:ascii="Lucida Sans" w:hAnsi="Lucida Sans"/>
          <w:sz w:val="18"/>
          <w:szCs w:val="18"/>
          <w:highlight w:val="yellow"/>
          <w:lang w:val="nl-NL" w:eastAsia="nl-NL"/>
        </w:rPr>
      </w:pPr>
    </w:p>
    <w:p w14:paraId="7DC5C2D5" w14:textId="2D939C66" w:rsidR="007C7D65" w:rsidRDefault="00A1291D" w:rsidP="009E4054">
      <w:pPr>
        <w:numPr>
          <w:ilvl w:val="0"/>
          <w:numId w:val="0"/>
        </w:numPr>
        <w:rPr>
          <w:rFonts w:ascii="Lucida Sans" w:hAnsi="Lucida Sans"/>
          <w:sz w:val="18"/>
          <w:szCs w:val="18"/>
          <w:lang w:val="nl-NL" w:eastAsia="nl-NL"/>
        </w:rPr>
      </w:pPr>
      <w:r w:rsidRPr="00A0169F">
        <w:rPr>
          <w:rFonts w:ascii="Lucida Sans" w:hAnsi="Lucida Sans"/>
          <w:sz w:val="18"/>
          <w:szCs w:val="18"/>
          <w:lang w:val="nl-NL" w:eastAsia="nl-NL"/>
        </w:rPr>
        <w:t>Een gebruiker met eventuele gezondheidsproblemen (bijvoorbeeld epilepsie, hartklachten, suikerziekte) moet daarvan tenminste de toezichter op de hoogte brengen.</w:t>
      </w:r>
    </w:p>
    <w:p w14:paraId="3F86F570" w14:textId="77777777" w:rsidR="00A0169F" w:rsidRPr="00A0169F" w:rsidRDefault="00A0169F" w:rsidP="009E4054">
      <w:pPr>
        <w:numPr>
          <w:ilvl w:val="0"/>
          <w:numId w:val="0"/>
        </w:numPr>
        <w:rPr>
          <w:rFonts w:ascii="Lucida Sans" w:hAnsi="Lucida Sans"/>
          <w:sz w:val="18"/>
          <w:szCs w:val="18"/>
          <w:lang w:val="nl-NL" w:eastAsia="nl-NL"/>
        </w:rPr>
      </w:pPr>
    </w:p>
    <w:p w14:paraId="3C5E4BDF" w14:textId="77777777" w:rsidR="00F43DA9" w:rsidRPr="00A0169F" w:rsidRDefault="00F43DA9" w:rsidP="00D35EC1">
      <w:pPr>
        <w:numPr>
          <w:ilvl w:val="0"/>
          <w:numId w:val="0"/>
        </w:numPr>
        <w:rPr>
          <w:rFonts w:ascii="Lucida Sans" w:hAnsi="Lucida Sans"/>
          <w:sz w:val="18"/>
          <w:szCs w:val="18"/>
          <w:lang w:val="nl-NL" w:eastAsia="nl-NL"/>
        </w:rPr>
      </w:pPr>
    </w:p>
    <w:p w14:paraId="08918547" w14:textId="77777777" w:rsidR="00F85078" w:rsidRPr="00A0169F" w:rsidRDefault="005E6F12" w:rsidP="00D35EC1">
      <w:pPr>
        <w:tabs>
          <w:tab w:val="num" w:pos="0"/>
        </w:tabs>
        <w:ind w:left="0"/>
        <w:rPr>
          <w:rFonts w:ascii="Lucida Sans" w:hAnsi="Lucida Sans"/>
          <w:b/>
          <w:sz w:val="18"/>
          <w:szCs w:val="18"/>
          <w:lang w:val="nl-NL" w:eastAsia="nl-NL"/>
        </w:rPr>
      </w:pPr>
      <w:r w:rsidRPr="00A0169F">
        <w:rPr>
          <w:rFonts w:ascii="Lucida Sans" w:hAnsi="Lucida Sans"/>
          <w:b/>
          <w:sz w:val="18"/>
          <w:szCs w:val="18"/>
          <w:lang w:val="nl-NL" w:eastAsia="nl-NL"/>
        </w:rPr>
        <w:t>Gr</w:t>
      </w:r>
      <w:r w:rsidR="00F85078" w:rsidRPr="00A0169F">
        <w:rPr>
          <w:rFonts w:ascii="Lucida Sans" w:hAnsi="Lucida Sans"/>
          <w:b/>
          <w:sz w:val="18"/>
          <w:szCs w:val="18"/>
          <w:lang w:val="nl-NL" w:eastAsia="nl-NL"/>
        </w:rPr>
        <w:t>oepen</w:t>
      </w:r>
    </w:p>
    <w:p w14:paraId="51B2B169" w14:textId="77777777" w:rsidR="00F85078" w:rsidRPr="00A0169F" w:rsidRDefault="00F85078" w:rsidP="00D35EC1">
      <w:pPr>
        <w:numPr>
          <w:ilvl w:val="0"/>
          <w:numId w:val="0"/>
        </w:numPr>
        <w:rPr>
          <w:rFonts w:ascii="Lucida Sans" w:hAnsi="Lucida Sans"/>
          <w:sz w:val="18"/>
          <w:szCs w:val="18"/>
          <w:highlight w:val="yellow"/>
          <w:lang w:val="nl-NL" w:eastAsia="nl-NL"/>
        </w:rPr>
      </w:pPr>
    </w:p>
    <w:p w14:paraId="4E8CF2FF" w14:textId="27E800AE" w:rsidR="00FA60E3" w:rsidRPr="00A0169F" w:rsidRDefault="00FA60E3" w:rsidP="00A63477">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Elke groep moet, rekening houdende met de samenstelling van de groep, voldoende begeleiders hebben die gelast zijn met de bewaking en toezicht van de groep. De begeleider(s) van de groep dien(t)(en) onder meer toezicht te houden op de naleving van dit reglement door de groep (bijvoorbeeld hygiëne, orde,…).</w:t>
      </w:r>
    </w:p>
    <w:p w14:paraId="2B247B12" w14:textId="324F67D6" w:rsidR="00FA60E3" w:rsidRPr="00A0169F" w:rsidRDefault="00FA60E3" w:rsidP="00A63477">
      <w:pPr>
        <w:numPr>
          <w:ilvl w:val="0"/>
          <w:numId w:val="0"/>
        </w:numPr>
        <w:jc w:val="both"/>
        <w:rPr>
          <w:rFonts w:ascii="Lucida Sans" w:hAnsi="Lucida Sans"/>
          <w:color w:val="000000" w:themeColor="text1"/>
          <w:sz w:val="18"/>
          <w:szCs w:val="18"/>
          <w:lang w:val="nl-NL" w:eastAsia="nl-NL"/>
        </w:rPr>
      </w:pPr>
      <w:r w:rsidRPr="00A0169F">
        <w:rPr>
          <w:rFonts w:ascii="Lucida Sans" w:hAnsi="Lucida Sans"/>
          <w:color w:val="000000" w:themeColor="text1"/>
          <w:sz w:val="18"/>
          <w:szCs w:val="18"/>
          <w:lang w:val="nl-NL" w:eastAsia="nl-NL"/>
        </w:rPr>
        <w:lastRenderedPageBreak/>
        <w:t>Alle vergoedingen en kosten van de sportinfrastructuur door de niet-particuliere gebruiker (onder de vorm van verenigingen, club</w:t>
      </w:r>
      <w:r w:rsidR="0002591C" w:rsidRPr="00A0169F">
        <w:rPr>
          <w:rFonts w:ascii="Lucida Sans" w:hAnsi="Lucida Sans"/>
          <w:color w:val="000000" w:themeColor="text1"/>
          <w:sz w:val="18"/>
          <w:szCs w:val="18"/>
          <w:lang w:val="nl-NL" w:eastAsia="nl-NL"/>
        </w:rPr>
        <w:t>s</w:t>
      </w:r>
      <w:r w:rsidRPr="00A0169F">
        <w:rPr>
          <w:rFonts w:ascii="Lucida Sans" w:hAnsi="Lucida Sans"/>
          <w:color w:val="000000" w:themeColor="text1"/>
          <w:sz w:val="18"/>
          <w:szCs w:val="18"/>
          <w:lang w:val="nl-NL" w:eastAsia="nl-NL"/>
        </w:rPr>
        <w:t>, scholen, groepen) die onbetaald blijven zullen gevorderd worden van de aanvrager/contactpersoon van de niet-particuliere gebruiker.</w:t>
      </w:r>
    </w:p>
    <w:p w14:paraId="66ABAC4B" w14:textId="77777777" w:rsidR="00AF04AA" w:rsidRPr="00A0169F" w:rsidRDefault="00AF04AA" w:rsidP="00D35EC1">
      <w:pPr>
        <w:numPr>
          <w:ilvl w:val="0"/>
          <w:numId w:val="0"/>
        </w:numPr>
        <w:ind w:left="284"/>
        <w:rPr>
          <w:rFonts w:ascii="Lucida Sans" w:hAnsi="Lucida Sans"/>
          <w:sz w:val="18"/>
          <w:szCs w:val="18"/>
          <w:highlight w:val="yellow"/>
          <w:lang w:val="nl-NL" w:eastAsia="nl-NL"/>
        </w:rPr>
      </w:pPr>
    </w:p>
    <w:p w14:paraId="233B5546" w14:textId="1ECCA66D" w:rsidR="00010CFA" w:rsidRPr="00A0169F" w:rsidRDefault="00010CFA" w:rsidP="00010CFA">
      <w:pPr>
        <w:tabs>
          <w:tab w:val="num" w:pos="0"/>
        </w:tabs>
        <w:ind w:left="0"/>
        <w:rPr>
          <w:rFonts w:ascii="Lucida Sans" w:hAnsi="Lucida Sans"/>
          <w:b/>
          <w:sz w:val="18"/>
          <w:szCs w:val="18"/>
          <w:lang w:val="nl-NL" w:eastAsia="nl-NL"/>
        </w:rPr>
      </w:pPr>
      <w:r w:rsidRPr="00A0169F">
        <w:rPr>
          <w:rFonts w:ascii="Lucida Sans" w:hAnsi="Lucida Sans"/>
          <w:b/>
          <w:sz w:val="18"/>
          <w:szCs w:val="18"/>
          <w:lang w:val="nl-NL" w:eastAsia="nl-NL"/>
        </w:rPr>
        <w:t xml:space="preserve">Ter beschikking stellen </w:t>
      </w:r>
      <w:r w:rsidR="007E6F17" w:rsidRPr="00A0169F">
        <w:rPr>
          <w:rFonts w:ascii="Lucida Sans" w:hAnsi="Lucida Sans"/>
          <w:b/>
          <w:sz w:val="18"/>
          <w:szCs w:val="18"/>
          <w:lang w:val="nl-NL" w:eastAsia="nl-NL"/>
        </w:rPr>
        <w:t>sporthal</w:t>
      </w:r>
    </w:p>
    <w:p w14:paraId="3643132E" w14:textId="77777777" w:rsidR="00010CFA" w:rsidRPr="00A0169F" w:rsidRDefault="00010CFA" w:rsidP="00010CFA">
      <w:pPr>
        <w:numPr>
          <w:ilvl w:val="0"/>
          <w:numId w:val="0"/>
        </w:numPr>
        <w:rPr>
          <w:rFonts w:ascii="Lucida Sans" w:hAnsi="Lucida Sans"/>
          <w:sz w:val="18"/>
          <w:szCs w:val="18"/>
          <w:lang w:val="nl-NL" w:eastAsia="nl-NL"/>
        </w:rPr>
      </w:pPr>
    </w:p>
    <w:p w14:paraId="00814343" w14:textId="3048B9D1" w:rsidR="00DA61DE" w:rsidRPr="00A0169F" w:rsidRDefault="00DA61DE" w:rsidP="00A63477">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Verenigingen</w:t>
      </w:r>
      <w:r w:rsidR="00CF6DF5" w:rsidRPr="00A0169F">
        <w:rPr>
          <w:rFonts w:ascii="Lucida Sans" w:hAnsi="Lucida Sans"/>
          <w:sz w:val="18"/>
          <w:szCs w:val="18"/>
          <w:lang w:val="nl-NL" w:eastAsia="nl-NL"/>
        </w:rPr>
        <w:t xml:space="preserve">, clubs, </w:t>
      </w:r>
      <w:r w:rsidR="004C7C94" w:rsidRPr="00A0169F">
        <w:rPr>
          <w:rFonts w:ascii="Lucida Sans" w:hAnsi="Lucida Sans"/>
          <w:sz w:val="18"/>
          <w:szCs w:val="18"/>
          <w:lang w:val="nl-NL" w:eastAsia="nl-NL"/>
        </w:rPr>
        <w:t>scholen</w:t>
      </w:r>
      <w:r w:rsidRPr="00A0169F">
        <w:rPr>
          <w:rFonts w:ascii="Lucida Sans" w:hAnsi="Lucida Sans"/>
          <w:sz w:val="18"/>
          <w:szCs w:val="18"/>
          <w:lang w:val="nl-NL" w:eastAsia="nl-NL"/>
        </w:rPr>
        <w:t xml:space="preserve"> of individuen die de sporthal willen reserveren, vragen dit elektronisch aan. </w:t>
      </w:r>
    </w:p>
    <w:p w14:paraId="57BEFF8E" w14:textId="77777777" w:rsidR="00DA61DE" w:rsidRPr="00A0169F" w:rsidRDefault="00DA61DE" w:rsidP="00A63477">
      <w:pPr>
        <w:numPr>
          <w:ilvl w:val="0"/>
          <w:numId w:val="0"/>
        </w:numPr>
        <w:jc w:val="both"/>
        <w:rPr>
          <w:rFonts w:ascii="Lucida Sans" w:hAnsi="Lucida Sans"/>
          <w:sz w:val="18"/>
          <w:szCs w:val="18"/>
          <w:highlight w:val="yellow"/>
          <w:lang w:val="nl-NL" w:eastAsia="nl-NL"/>
        </w:rPr>
      </w:pPr>
    </w:p>
    <w:p w14:paraId="2A986A68" w14:textId="31EB9AD4" w:rsidR="00BE6559" w:rsidRPr="00A0169F" w:rsidRDefault="0065712E" w:rsidP="00A63477">
      <w:pPr>
        <w:numPr>
          <w:ilvl w:val="0"/>
          <w:numId w:val="0"/>
        </w:numPr>
        <w:jc w:val="both"/>
        <w:rPr>
          <w:rFonts w:ascii="Lucida Sans" w:hAnsi="Lucida Sans"/>
          <w:sz w:val="18"/>
          <w:szCs w:val="18"/>
          <w:highlight w:val="yellow"/>
          <w:lang w:val="nl-NL" w:eastAsia="nl-NL"/>
        </w:rPr>
      </w:pPr>
      <w:r w:rsidRPr="00A0169F">
        <w:rPr>
          <w:rFonts w:ascii="Lucida Sans" w:hAnsi="Lucida Sans"/>
          <w:sz w:val="18"/>
          <w:szCs w:val="18"/>
          <w:lang w:val="nl-NL" w:eastAsia="nl-NL"/>
        </w:rPr>
        <w:t xml:space="preserve">Verenigingen of clubs kunnen </w:t>
      </w:r>
      <w:r w:rsidR="003D1943" w:rsidRPr="00A0169F">
        <w:rPr>
          <w:rFonts w:ascii="Lucida Sans" w:hAnsi="Lucida Sans"/>
          <w:sz w:val="18"/>
          <w:szCs w:val="18"/>
          <w:lang w:val="nl-NL" w:eastAsia="nl-NL"/>
        </w:rPr>
        <w:t>een gebruiksovereenkomst</w:t>
      </w:r>
      <w:r w:rsidR="005E7D5D" w:rsidRPr="00A0169F">
        <w:rPr>
          <w:rFonts w:ascii="Lucida Sans" w:hAnsi="Lucida Sans"/>
          <w:sz w:val="18"/>
          <w:szCs w:val="18"/>
          <w:lang w:val="nl-NL" w:eastAsia="nl-NL"/>
        </w:rPr>
        <w:t xml:space="preserve"> van max. één seizoen (= van september tot en met augustus) </w:t>
      </w:r>
      <w:r w:rsidR="003D1943" w:rsidRPr="00A0169F">
        <w:rPr>
          <w:rFonts w:ascii="Lucida Sans" w:hAnsi="Lucida Sans"/>
          <w:sz w:val="18"/>
          <w:szCs w:val="18"/>
          <w:lang w:val="nl-NL" w:eastAsia="nl-NL"/>
        </w:rPr>
        <w:t>aangaan</w:t>
      </w:r>
      <w:r w:rsidR="005E7D5D" w:rsidRPr="00A0169F">
        <w:rPr>
          <w:rFonts w:ascii="Lucida Sans" w:hAnsi="Lucida Sans"/>
          <w:sz w:val="18"/>
          <w:szCs w:val="18"/>
          <w:lang w:val="nl-NL" w:eastAsia="nl-NL"/>
        </w:rPr>
        <w:t>.</w:t>
      </w:r>
      <w:r w:rsidR="00890E1A" w:rsidRPr="00A0169F">
        <w:rPr>
          <w:rFonts w:ascii="Lucida Sans" w:hAnsi="Lucida Sans"/>
          <w:sz w:val="18"/>
          <w:szCs w:val="18"/>
          <w:lang w:val="nl-NL" w:eastAsia="nl-NL"/>
        </w:rPr>
        <w:t xml:space="preserve"> Indien dit achteraf niet wordt gerespecteerd (</w:t>
      </w:r>
      <w:r w:rsidR="003D1943" w:rsidRPr="00A0169F">
        <w:rPr>
          <w:rFonts w:ascii="Lucida Sans" w:hAnsi="Lucida Sans"/>
          <w:sz w:val="18"/>
          <w:szCs w:val="18"/>
          <w:lang w:val="nl-NL" w:eastAsia="nl-NL"/>
        </w:rPr>
        <w:t>annuleringen van bepaalde uren en locaties in de sporthal), zullen de geannuleerde uren en locaties gedurende 3 maanden worden aangerekend.</w:t>
      </w:r>
    </w:p>
    <w:p w14:paraId="664932B0" w14:textId="77777777" w:rsidR="000211DE" w:rsidRPr="00A0169F" w:rsidRDefault="000211DE" w:rsidP="00A63477">
      <w:pPr>
        <w:numPr>
          <w:ilvl w:val="0"/>
          <w:numId w:val="0"/>
        </w:numPr>
        <w:jc w:val="both"/>
        <w:rPr>
          <w:rFonts w:ascii="Lucida Sans" w:hAnsi="Lucida Sans"/>
          <w:sz w:val="18"/>
          <w:szCs w:val="18"/>
          <w:highlight w:val="yellow"/>
          <w:lang w:val="nl-NL" w:eastAsia="nl-NL"/>
        </w:rPr>
      </w:pPr>
    </w:p>
    <w:p w14:paraId="45E8E429" w14:textId="005A7804" w:rsidR="008435CE" w:rsidRPr="00A0169F" w:rsidRDefault="008435CE" w:rsidP="00A63477">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Particulieren kunnen voor maximum 10 weken reserveren. Verlenging van deze reservatie is slechts mogelijk gedurende de laatste week van de termijn van reservatie.</w:t>
      </w:r>
      <w:r w:rsidR="00900CCD" w:rsidRPr="00A0169F">
        <w:rPr>
          <w:rFonts w:ascii="Lucida Sans" w:hAnsi="Lucida Sans"/>
          <w:sz w:val="18"/>
          <w:szCs w:val="18"/>
          <w:lang w:val="nl-NL" w:eastAsia="nl-NL"/>
        </w:rPr>
        <w:t xml:space="preserve"> </w:t>
      </w:r>
    </w:p>
    <w:p w14:paraId="1285CCF8" w14:textId="77777777" w:rsidR="008435CE" w:rsidRPr="00A0169F" w:rsidRDefault="008435CE" w:rsidP="00A63477">
      <w:pPr>
        <w:numPr>
          <w:ilvl w:val="0"/>
          <w:numId w:val="0"/>
        </w:numPr>
        <w:jc w:val="both"/>
        <w:rPr>
          <w:rFonts w:ascii="Lucida Sans" w:hAnsi="Lucida Sans"/>
          <w:sz w:val="18"/>
          <w:szCs w:val="18"/>
          <w:highlight w:val="yellow"/>
          <w:lang w:val="nl-NL" w:eastAsia="nl-NL"/>
        </w:rPr>
      </w:pPr>
    </w:p>
    <w:p w14:paraId="3214F1EE" w14:textId="781DC063" w:rsidR="008435CE" w:rsidRPr="00A0169F" w:rsidRDefault="008435CE" w:rsidP="00A63477">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Bij gelijke datum of tijdstip van aanvraag van gebruik van de sporthal of een deel ervan worden de aanvragen behandeld volgens volgende voorranglijst:</w:t>
      </w:r>
    </w:p>
    <w:p w14:paraId="6891F4E6" w14:textId="77777777" w:rsidR="008435CE" w:rsidRPr="00A0169F" w:rsidRDefault="008435CE" w:rsidP="00E407CF">
      <w:pPr>
        <w:numPr>
          <w:ilvl w:val="0"/>
          <w:numId w:val="0"/>
        </w:numPr>
        <w:ind w:firstLine="720"/>
        <w:rPr>
          <w:rFonts w:ascii="Lucida Sans" w:hAnsi="Lucida Sans"/>
          <w:sz w:val="18"/>
          <w:szCs w:val="18"/>
          <w:lang w:val="nl-NL" w:eastAsia="nl-NL"/>
        </w:rPr>
      </w:pPr>
      <w:r w:rsidRPr="00A0169F">
        <w:rPr>
          <w:rFonts w:ascii="Lucida Sans" w:hAnsi="Lucida Sans"/>
          <w:sz w:val="18"/>
          <w:szCs w:val="18"/>
          <w:lang w:val="nl-NL" w:eastAsia="nl-NL"/>
        </w:rPr>
        <w:t>1° Eigen organisaties van het gemeentebestuur;</w:t>
      </w:r>
    </w:p>
    <w:p w14:paraId="426D19A9" w14:textId="77777777" w:rsidR="008435CE" w:rsidRPr="00A0169F" w:rsidRDefault="008435CE" w:rsidP="00E407CF">
      <w:pPr>
        <w:numPr>
          <w:ilvl w:val="0"/>
          <w:numId w:val="0"/>
        </w:numPr>
        <w:ind w:firstLine="720"/>
        <w:rPr>
          <w:rFonts w:ascii="Lucida Sans" w:hAnsi="Lucida Sans"/>
          <w:sz w:val="18"/>
          <w:szCs w:val="18"/>
          <w:lang w:val="nl-NL" w:eastAsia="nl-NL"/>
        </w:rPr>
      </w:pPr>
      <w:r w:rsidRPr="00A0169F">
        <w:rPr>
          <w:rFonts w:ascii="Lucida Sans" w:hAnsi="Lucida Sans"/>
          <w:sz w:val="18"/>
          <w:szCs w:val="18"/>
          <w:lang w:val="nl-NL" w:eastAsia="nl-NL"/>
        </w:rPr>
        <w:t xml:space="preserve">2° Erkende Brakelse competitieve sportverenigingen; </w:t>
      </w:r>
    </w:p>
    <w:p w14:paraId="6E7E36C4" w14:textId="77777777" w:rsidR="008435CE" w:rsidRPr="00A0169F" w:rsidRDefault="008435CE" w:rsidP="00E407CF">
      <w:pPr>
        <w:numPr>
          <w:ilvl w:val="0"/>
          <w:numId w:val="0"/>
        </w:numPr>
        <w:ind w:firstLine="720"/>
        <w:rPr>
          <w:rFonts w:ascii="Lucida Sans" w:hAnsi="Lucida Sans"/>
          <w:sz w:val="18"/>
          <w:szCs w:val="18"/>
          <w:lang w:val="nl-NL" w:eastAsia="nl-NL"/>
        </w:rPr>
      </w:pPr>
      <w:r w:rsidRPr="00A0169F">
        <w:rPr>
          <w:rFonts w:ascii="Lucida Sans" w:hAnsi="Lucida Sans"/>
          <w:sz w:val="18"/>
          <w:szCs w:val="18"/>
          <w:lang w:val="nl-NL" w:eastAsia="nl-NL"/>
        </w:rPr>
        <w:t>3° Erkende Brakelse recreatieve sportverenigingen;</w:t>
      </w:r>
    </w:p>
    <w:p w14:paraId="7B07FD41" w14:textId="77777777" w:rsidR="008435CE" w:rsidRPr="00A0169F" w:rsidRDefault="008435CE" w:rsidP="00E407CF">
      <w:pPr>
        <w:numPr>
          <w:ilvl w:val="0"/>
          <w:numId w:val="0"/>
        </w:numPr>
        <w:ind w:left="284" w:firstLine="436"/>
        <w:rPr>
          <w:rFonts w:ascii="Lucida Sans" w:hAnsi="Lucida Sans"/>
          <w:sz w:val="18"/>
          <w:szCs w:val="18"/>
          <w:lang w:val="nl-NL" w:eastAsia="nl-NL"/>
        </w:rPr>
      </w:pPr>
      <w:r w:rsidRPr="00A0169F">
        <w:rPr>
          <w:rFonts w:ascii="Lucida Sans" w:hAnsi="Lucida Sans"/>
          <w:sz w:val="18"/>
          <w:szCs w:val="18"/>
          <w:lang w:val="nl-NL" w:eastAsia="nl-NL"/>
        </w:rPr>
        <w:t>4° Niet-erkende Brakelse sportverenigingen;</w:t>
      </w:r>
    </w:p>
    <w:p w14:paraId="7C8B90C9" w14:textId="77777777" w:rsidR="008435CE" w:rsidRPr="00A0169F" w:rsidRDefault="008435CE" w:rsidP="00E407CF">
      <w:pPr>
        <w:numPr>
          <w:ilvl w:val="0"/>
          <w:numId w:val="0"/>
        </w:numPr>
        <w:ind w:firstLine="720"/>
        <w:rPr>
          <w:rFonts w:ascii="Lucida Sans" w:hAnsi="Lucida Sans"/>
          <w:sz w:val="18"/>
          <w:szCs w:val="18"/>
          <w:lang w:val="nl-NL" w:eastAsia="nl-NL"/>
        </w:rPr>
      </w:pPr>
      <w:r w:rsidRPr="00A0169F">
        <w:rPr>
          <w:rFonts w:ascii="Lucida Sans" w:hAnsi="Lucida Sans"/>
          <w:sz w:val="18"/>
          <w:szCs w:val="18"/>
          <w:lang w:val="nl-NL" w:eastAsia="nl-NL"/>
        </w:rPr>
        <w:t xml:space="preserve">5° Brakelse verenigingen of scholen; </w:t>
      </w:r>
    </w:p>
    <w:p w14:paraId="113E57B3" w14:textId="77777777" w:rsidR="008435CE" w:rsidRPr="00A0169F" w:rsidRDefault="008435CE" w:rsidP="00E407CF">
      <w:pPr>
        <w:numPr>
          <w:ilvl w:val="0"/>
          <w:numId w:val="0"/>
        </w:numPr>
        <w:ind w:firstLine="720"/>
        <w:rPr>
          <w:rFonts w:ascii="Lucida Sans" w:hAnsi="Lucida Sans"/>
          <w:sz w:val="18"/>
          <w:szCs w:val="18"/>
          <w:lang w:val="nl-NL" w:eastAsia="nl-NL"/>
        </w:rPr>
      </w:pPr>
      <w:r w:rsidRPr="00A0169F">
        <w:rPr>
          <w:rFonts w:ascii="Lucida Sans" w:hAnsi="Lucida Sans"/>
          <w:sz w:val="18"/>
          <w:szCs w:val="18"/>
          <w:lang w:val="nl-NL" w:eastAsia="nl-NL"/>
        </w:rPr>
        <w:t>6° Brakelse particulieren;</w:t>
      </w:r>
    </w:p>
    <w:p w14:paraId="1FB71810" w14:textId="77777777" w:rsidR="008435CE" w:rsidRPr="00A0169F" w:rsidRDefault="008435CE" w:rsidP="00E407CF">
      <w:pPr>
        <w:numPr>
          <w:ilvl w:val="0"/>
          <w:numId w:val="0"/>
        </w:numPr>
        <w:ind w:firstLine="720"/>
        <w:rPr>
          <w:rFonts w:ascii="Lucida Sans" w:hAnsi="Lucida Sans"/>
          <w:sz w:val="18"/>
          <w:szCs w:val="18"/>
          <w:lang w:val="nl-NL" w:eastAsia="nl-NL"/>
        </w:rPr>
      </w:pPr>
      <w:r w:rsidRPr="00A0169F">
        <w:rPr>
          <w:rFonts w:ascii="Lucida Sans" w:hAnsi="Lucida Sans"/>
          <w:sz w:val="18"/>
          <w:szCs w:val="18"/>
          <w:lang w:val="nl-NL" w:eastAsia="nl-NL"/>
        </w:rPr>
        <w:t>7° Sportverenigingen van buiten Brakel;</w:t>
      </w:r>
    </w:p>
    <w:p w14:paraId="7CA28B89" w14:textId="77777777" w:rsidR="00AD3101" w:rsidRPr="00A0169F" w:rsidRDefault="00AD3101" w:rsidP="00E407CF">
      <w:pPr>
        <w:numPr>
          <w:ilvl w:val="0"/>
          <w:numId w:val="0"/>
        </w:numPr>
        <w:ind w:firstLine="720"/>
        <w:rPr>
          <w:rFonts w:ascii="Lucida Sans" w:hAnsi="Lucida Sans"/>
          <w:sz w:val="18"/>
          <w:szCs w:val="18"/>
          <w:lang w:val="nl-NL" w:eastAsia="nl-NL"/>
        </w:rPr>
      </w:pPr>
    </w:p>
    <w:p w14:paraId="46CE86BF" w14:textId="77777777" w:rsidR="00AD3101" w:rsidRPr="00A0169F" w:rsidRDefault="00AD3101" w:rsidP="008435CE">
      <w:pPr>
        <w:numPr>
          <w:ilvl w:val="0"/>
          <w:numId w:val="0"/>
        </w:numPr>
        <w:rPr>
          <w:rFonts w:ascii="Lucida Sans" w:hAnsi="Lucida Sans"/>
          <w:sz w:val="18"/>
          <w:szCs w:val="18"/>
          <w:lang w:val="nl-NL" w:eastAsia="nl-NL"/>
        </w:rPr>
      </w:pPr>
    </w:p>
    <w:p w14:paraId="39C7A041" w14:textId="3483FEB0" w:rsidR="008435CE" w:rsidRPr="00A0169F" w:rsidRDefault="008435CE" w:rsidP="008435CE">
      <w:pPr>
        <w:numPr>
          <w:ilvl w:val="0"/>
          <w:numId w:val="0"/>
        </w:numPr>
        <w:rPr>
          <w:rFonts w:ascii="Lucida Sans" w:hAnsi="Lucida Sans"/>
          <w:sz w:val="18"/>
          <w:szCs w:val="18"/>
          <w:lang w:val="nl-NL" w:eastAsia="nl-NL"/>
        </w:rPr>
      </w:pPr>
      <w:r w:rsidRPr="00A0169F">
        <w:rPr>
          <w:rFonts w:ascii="Lucida Sans" w:hAnsi="Lucida Sans"/>
          <w:sz w:val="18"/>
          <w:szCs w:val="18"/>
          <w:lang w:val="nl-NL" w:eastAsia="nl-NL"/>
        </w:rPr>
        <w:t xml:space="preserve">Sportclubs van buiten Brakel, die een bepaalde sporttak aanbieden die nog niet wordt beoefend in de sporthal, kunnen na advies van de </w:t>
      </w:r>
      <w:r w:rsidR="00AD3101" w:rsidRPr="00A0169F">
        <w:rPr>
          <w:rFonts w:ascii="Lucida Sans" w:hAnsi="Lucida Sans"/>
          <w:sz w:val="18"/>
          <w:szCs w:val="18"/>
          <w:lang w:val="nl-NL" w:eastAsia="nl-NL"/>
        </w:rPr>
        <w:t xml:space="preserve">sporthal </w:t>
      </w:r>
      <w:r w:rsidRPr="00A0169F">
        <w:rPr>
          <w:rFonts w:ascii="Lucida Sans" w:hAnsi="Lucida Sans"/>
          <w:sz w:val="18"/>
          <w:szCs w:val="18"/>
          <w:lang w:val="nl-NL" w:eastAsia="nl-NL"/>
        </w:rPr>
        <w:t>ressorteren onder 2° of 3° in de voorranglijst.</w:t>
      </w:r>
    </w:p>
    <w:p w14:paraId="24D3C914" w14:textId="77777777" w:rsidR="00AD3101" w:rsidRPr="00A0169F" w:rsidRDefault="00AD3101" w:rsidP="008435CE">
      <w:pPr>
        <w:numPr>
          <w:ilvl w:val="0"/>
          <w:numId w:val="0"/>
        </w:numPr>
        <w:rPr>
          <w:rFonts w:ascii="Lucida Sans" w:hAnsi="Lucida Sans"/>
          <w:sz w:val="18"/>
          <w:szCs w:val="18"/>
          <w:lang w:val="nl-NL" w:eastAsia="nl-NL"/>
        </w:rPr>
      </w:pPr>
    </w:p>
    <w:p w14:paraId="62FDA42B" w14:textId="31AD61AE" w:rsidR="00AF04AA" w:rsidRPr="00A0169F" w:rsidRDefault="00AF04AA" w:rsidP="00D35EC1">
      <w:pPr>
        <w:tabs>
          <w:tab w:val="num" w:pos="0"/>
        </w:tabs>
        <w:ind w:left="0"/>
        <w:rPr>
          <w:rFonts w:ascii="Lucida Sans" w:hAnsi="Lucida Sans"/>
          <w:b/>
          <w:sz w:val="18"/>
          <w:szCs w:val="18"/>
          <w:lang w:val="nl-NL" w:eastAsia="nl-NL"/>
        </w:rPr>
      </w:pPr>
      <w:r w:rsidRPr="00A0169F">
        <w:rPr>
          <w:rFonts w:ascii="Lucida Sans" w:hAnsi="Lucida Sans"/>
          <w:b/>
          <w:sz w:val="18"/>
          <w:szCs w:val="18"/>
          <w:lang w:val="nl-NL" w:eastAsia="nl-NL"/>
        </w:rPr>
        <w:t>Aansprakelijkheid</w:t>
      </w:r>
      <w:r w:rsidR="00FA3B7C" w:rsidRPr="00A0169F">
        <w:rPr>
          <w:rFonts w:ascii="Lucida Sans" w:hAnsi="Lucida Sans"/>
          <w:b/>
          <w:sz w:val="18"/>
          <w:szCs w:val="18"/>
          <w:lang w:val="nl-NL" w:eastAsia="nl-NL"/>
        </w:rPr>
        <w:t xml:space="preserve"> en verantwoordelijkheid</w:t>
      </w:r>
    </w:p>
    <w:p w14:paraId="378FE72E" w14:textId="77777777" w:rsidR="00AF04AA" w:rsidRPr="00A0169F" w:rsidRDefault="00AF04AA" w:rsidP="00D35EC1">
      <w:pPr>
        <w:numPr>
          <w:ilvl w:val="0"/>
          <w:numId w:val="0"/>
        </w:numPr>
        <w:rPr>
          <w:rFonts w:ascii="Lucida Sans" w:hAnsi="Lucida Sans"/>
          <w:sz w:val="18"/>
          <w:szCs w:val="18"/>
          <w:highlight w:val="yellow"/>
          <w:lang w:val="nl-NL" w:eastAsia="nl-NL"/>
        </w:rPr>
      </w:pPr>
    </w:p>
    <w:p w14:paraId="454FF214" w14:textId="77777777" w:rsidR="00A66DDB" w:rsidRPr="00A0169F" w:rsidRDefault="00A66DDB" w:rsidP="00A63477">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Schade toegebracht aan de inrichting en aan voorwerpen moet door degene die daarvoor aansprakelijk is, worden vergoed.</w:t>
      </w:r>
    </w:p>
    <w:p w14:paraId="627E4958" w14:textId="77777777" w:rsidR="00A66DDB" w:rsidRPr="00A0169F" w:rsidRDefault="00A66DDB" w:rsidP="00A63477">
      <w:pPr>
        <w:numPr>
          <w:ilvl w:val="0"/>
          <w:numId w:val="0"/>
        </w:numPr>
        <w:jc w:val="both"/>
        <w:rPr>
          <w:rFonts w:ascii="Lucida Sans" w:hAnsi="Lucida Sans"/>
          <w:sz w:val="18"/>
          <w:szCs w:val="18"/>
          <w:lang w:val="nl-NL" w:eastAsia="nl-NL"/>
        </w:rPr>
      </w:pPr>
    </w:p>
    <w:p w14:paraId="1155EFA1" w14:textId="77777777" w:rsidR="00A66DDB" w:rsidRPr="00A0169F" w:rsidRDefault="00A66DDB" w:rsidP="00A63477">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 xml:space="preserve">Farys draagt geen verantwoordelijkheid voor de ontvreemding van en de beschadiging aan voorwerpen van gebruikers en bezoekers. De gebruikers en hun begeleiders zijn in de eerste plaats zelf verantwoordelijk voor gebeurlijke ongevallen. </w:t>
      </w:r>
    </w:p>
    <w:p w14:paraId="50A482D0" w14:textId="77777777" w:rsidR="00A66DDB" w:rsidRPr="00A0169F" w:rsidRDefault="00A66DDB" w:rsidP="00A63477">
      <w:pPr>
        <w:numPr>
          <w:ilvl w:val="0"/>
          <w:numId w:val="0"/>
        </w:numPr>
        <w:jc w:val="both"/>
        <w:rPr>
          <w:rFonts w:ascii="Lucida Sans" w:hAnsi="Lucida Sans"/>
          <w:sz w:val="18"/>
          <w:szCs w:val="18"/>
          <w:lang w:val="nl-NL" w:eastAsia="nl-NL"/>
        </w:rPr>
      </w:pPr>
    </w:p>
    <w:p w14:paraId="5063326D" w14:textId="28D6B9D9" w:rsidR="00A66DDB" w:rsidRPr="00A0169F" w:rsidRDefault="00A66DDB" w:rsidP="00A63477">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De gebruiker verbindt er zich toe alle nodige verzekeringen af te sluiten ter dekking van alle mogelijke gevolgen die zich voordoen naar aanleiding van de toegang tot en het gebruik van de sportaccommodatie.</w:t>
      </w:r>
    </w:p>
    <w:p w14:paraId="70E59636" w14:textId="77777777" w:rsidR="00A66DDB" w:rsidRPr="00A0169F" w:rsidRDefault="00A66DDB" w:rsidP="00A63477">
      <w:pPr>
        <w:numPr>
          <w:ilvl w:val="0"/>
          <w:numId w:val="0"/>
        </w:numPr>
        <w:jc w:val="both"/>
        <w:rPr>
          <w:rFonts w:ascii="Lucida Sans" w:hAnsi="Lucida Sans"/>
          <w:sz w:val="18"/>
          <w:szCs w:val="18"/>
          <w:lang w:val="nl-NL" w:eastAsia="nl-NL"/>
        </w:rPr>
      </w:pPr>
    </w:p>
    <w:p w14:paraId="0B7852D1" w14:textId="77777777" w:rsidR="004A559C" w:rsidRPr="00A0169F" w:rsidRDefault="004A559C" w:rsidP="00D35EC1">
      <w:pPr>
        <w:tabs>
          <w:tab w:val="clear" w:pos="284"/>
        </w:tabs>
        <w:ind w:left="0"/>
        <w:rPr>
          <w:rFonts w:ascii="Lucida Sans" w:hAnsi="Lucida Sans"/>
          <w:b/>
          <w:sz w:val="18"/>
          <w:szCs w:val="18"/>
          <w:lang w:val="nl-NL" w:eastAsia="nl-NL"/>
        </w:rPr>
      </w:pPr>
      <w:r w:rsidRPr="00A0169F">
        <w:rPr>
          <w:rFonts w:ascii="Lucida Sans" w:hAnsi="Lucida Sans"/>
          <w:b/>
          <w:sz w:val="18"/>
          <w:szCs w:val="18"/>
          <w:lang w:val="nl-NL" w:eastAsia="nl-NL"/>
        </w:rPr>
        <w:t>Instructies</w:t>
      </w:r>
    </w:p>
    <w:p w14:paraId="220DC643" w14:textId="77777777" w:rsidR="004A559C" w:rsidRPr="00A0169F" w:rsidRDefault="004A559C" w:rsidP="00D35EC1">
      <w:pPr>
        <w:numPr>
          <w:ilvl w:val="0"/>
          <w:numId w:val="0"/>
        </w:numPr>
        <w:rPr>
          <w:rFonts w:ascii="Lucida Sans" w:hAnsi="Lucida Sans"/>
          <w:sz w:val="18"/>
          <w:szCs w:val="18"/>
          <w:highlight w:val="yellow"/>
          <w:lang w:val="nl-NL" w:eastAsia="nl-NL"/>
        </w:rPr>
      </w:pPr>
    </w:p>
    <w:p w14:paraId="4E7E2084" w14:textId="77777777" w:rsidR="00101506" w:rsidRPr="00A0169F" w:rsidRDefault="00101506" w:rsidP="00D35EC1">
      <w:pPr>
        <w:numPr>
          <w:ilvl w:val="0"/>
          <w:numId w:val="0"/>
        </w:numPr>
        <w:rPr>
          <w:rFonts w:ascii="Lucida Sans" w:hAnsi="Lucida Sans"/>
          <w:sz w:val="18"/>
          <w:szCs w:val="18"/>
          <w:lang w:val="nl-NL" w:eastAsia="nl-NL"/>
        </w:rPr>
      </w:pPr>
      <w:r w:rsidRPr="00A0169F">
        <w:rPr>
          <w:rFonts w:ascii="Lucida Sans" w:hAnsi="Lucida Sans"/>
          <w:sz w:val="18"/>
          <w:szCs w:val="18"/>
          <w:lang w:val="nl-NL" w:eastAsia="nl-NL"/>
        </w:rPr>
        <w:t xml:space="preserve">De aangestelden van Farys zijn belast met de uitvoering van het reglement. </w:t>
      </w:r>
    </w:p>
    <w:p w14:paraId="3865A678" w14:textId="7F71DED2" w:rsidR="00101506" w:rsidRPr="00A0169F" w:rsidRDefault="00101506" w:rsidP="00D35EC1">
      <w:pPr>
        <w:numPr>
          <w:ilvl w:val="0"/>
          <w:numId w:val="0"/>
        </w:numPr>
        <w:rPr>
          <w:rFonts w:ascii="Lucida Sans" w:hAnsi="Lucida Sans"/>
          <w:sz w:val="18"/>
          <w:szCs w:val="18"/>
          <w:highlight w:val="yellow"/>
          <w:lang w:val="nl-NL" w:eastAsia="nl-NL"/>
        </w:rPr>
      </w:pPr>
      <w:r w:rsidRPr="00A0169F">
        <w:rPr>
          <w:rFonts w:ascii="Lucida Sans" w:hAnsi="Lucida Sans"/>
          <w:sz w:val="18"/>
          <w:szCs w:val="18"/>
          <w:lang w:val="nl-NL" w:eastAsia="nl-NL"/>
        </w:rPr>
        <w:t>Alle instructies van de aangestelden van Farys moeten gevolgd worden.</w:t>
      </w:r>
    </w:p>
    <w:p w14:paraId="37601E95" w14:textId="77777777" w:rsidR="00101506" w:rsidRPr="00A0169F" w:rsidRDefault="00101506" w:rsidP="00D35EC1">
      <w:pPr>
        <w:numPr>
          <w:ilvl w:val="0"/>
          <w:numId w:val="0"/>
        </w:numPr>
        <w:rPr>
          <w:rFonts w:ascii="Lucida Sans" w:hAnsi="Lucida Sans"/>
          <w:sz w:val="18"/>
          <w:szCs w:val="18"/>
          <w:lang w:val="nl-NL" w:eastAsia="nl-NL"/>
        </w:rPr>
      </w:pPr>
    </w:p>
    <w:p w14:paraId="7E0187DF" w14:textId="77777777" w:rsidR="004A559C" w:rsidRPr="00A0169F" w:rsidRDefault="009B533E" w:rsidP="00D35EC1">
      <w:pPr>
        <w:tabs>
          <w:tab w:val="num" w:pos="0"/>
        </w:tabs>
        <w:ind w:left="0"/>
        <w:rPr>
          <w:rFonts w:ascii="Lucida Sans" w:hAnsi="Lucida Sans"/>
          <w:b/>
          <w:sz w:val="18"/>
          <w:szCs w:val="18"/>
          <w:lang w:val="nl-NL" w:eastAsia="nl-NL"/>
        </w:rPr>
      </w:pPr>
      <w:r w:rsidRPr="00A0169F">
        <w:rPr>
          <w:rFonts w:ascii="Lucida Sans" w:hAnsi="Lucida Sans"/>
          <w:b/>
          <w:sz w:val="18"/>
          <w:szCs w:val="18"/>
          <w:lang w:val="nl-NL" w:eastAsia="nl-NL"/>
        </w:rPr>
        <w:t>Sancties</w:t>
      </w:r>
    </w:p>
    <w:p w14:paraId="1BC66FEC" w14:textId="77777777" w:rsidR="004A559C" w:rsidRPr="00A0169F" w:rsidRDefault="004A559C" w:rsidP="00D35EC1">
      <w:pPr>
        <w:numPr>
          <w:ilvl w:val="0"/>
          <w:numId w:val="0"/>
        </w:numPr>
        <w:rPr>
          <w:rFonts w:ascii="Lucida Sans" w:hAnsi="Lucida Sans"/>
          <w:sz w:val="18"/>
          <w:szCs w:val="18"/>
          <w:highlight w:val="yellow"/>
          <w:lang w:val="nl-NL" w:eastAsia="nl-NL"/>
        </w:rPr>
      </w:pPr>
    </w:p>
    <w:p w14:paraId="1D91EACF" w14:textId="77777777" w:rsidR="009360A2" w:rsidRPr="00A0169F" w:rsidRDefault="009360A2" w:rsidP="003C2B1F">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Het niet naleven van onderhavig reglement of het overtreden van eender andere norm kan, onverminderd het recht op schadeloosstelling, aanleiding geven tot volgende sancties:</w:t>
      </w:r>
    </w:p>
    <w:p w14:paraId="01E9D940" w14:textId="77777777" w:rsidR="009360A2" w:rsidRPr="00A0169F" w:rsidRDefault="009360A2" w:rsidP="003C2B1F">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t>de onmiddellijke verwijdering uit de inrichting;</w:t>
      </w:r>
    </w:p>
    <w:p w14:paraId="03401BC2" w14:textId="77777777" w:rsidR="009360A2" w:rsidRPr="00A0169F" w:rsidRDefault="009360A2" w:rsidP="003C2B1F">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t>tijdelijke ontzegging van de toegang tot de inrichting;</w:t>
      </w:r>
    </w:p>
    <w:p w14:paraId="4D759B19" w14:textId="77777777" w:rsidR="009360A2" w:rsidRPr="00A0169F" w:rsidRDefault="009360A2" w:rsidP="003C2B1F">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t>definitieve ontzegging van de toegang tot de inrichting.</w:t>
      </w:r>
    </w:p>
    <w:p w14:paraId="0959148C" w14:textId="77777777" w:rsidR="005F40CC" w:rsidRPr="00A0169F" w:rsidRDefault="005F40CC" w:rsidP="003C2B1F">
      <w:pPr>
        <w:numPr>
          <w:ilvl w:val="0"/>
          <w:numId w:val="0"/>
        </w:numPr>
        <w:jc w:val="both"/>
        <w:rPr>
          <w:rFonts w:ascii="Lucida Sans" w:hAnsi="Lucida Sans"/>
          <w:sz w:val="18"/>
          <w:szCs w:val="18"/>
          <w:lang w:val="nl-NL" w:eastAsia="nl-NL"/>
        </w:rPr>
      </w:pPr>
    </w:p>
    <w:p w14:paraId="33CBF2B5" w14:textId="77777777" w:rsidR="009360A2" w:rsidRPr="00A0169F" w:rsidRDefault="009360A2" w:rsidP="003C2B1F">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Deze sancties kunnen toegepast worden op zowel individuele personen als op groepen. Deze beslissingen worden genomen door Farys. De beslissing tot tijdelijke of definitieve ontzegging wordt per aangetekend schrijven ter kennis gebracht aan de betrokkene(n).</w:t>
      </w:r>
    </w:p>
    <w:p w14:paraId="7A99F909" w14:textId="77777777" w:rsidR="005F40CC" w:rsidRPr="00A0169F" w:rsidRDefault="005F40CC" w:rsidP="003C2B1F">
      <w:pPr>
        <w:numPr>
          <w:ilvl w:val="0"/>
          <w:numId w:val="0"/>
        </w:numPr>
        <w:jc w:val="both"/>
        <w:rPr>
          <w:rFonts w:ascii="Lucida Sans" w:hAnsi="Lucida Sans"/>
          <w:sz w:val="18"/>
          <w:szCs w:val="18"/>
          <w:lang w:val="nl-NL" w:eastAsia="nl-NL"/>
        </w:rPr>
      </w:pPr>
    </w:p>
    <w:p w14:paraId="26C68AB3" w14:textId="322AD9C7" w:rsidR="009360A2" w:rsidRPr="00A0169F" w:rsidRDefault="009360A2" w:rsidP="003C2B1F">
      <w:pPr>
        <w:numPr>
          <w:ilvl w:val="0"/>
          <w:numId w:val="0"/>
        </w:numPr>
        <w:jc w:val="both"/>
        <w:rPr>
          <w:rFonts w:ascii="Lucida Sans" w:hAnsi="Lucida Sans"/>
          <w:sz w:val="18"/>
          <w:szCs w:val="18"/>
          <w:lang w:val="nl-NL" w:eastAsia="nl-NL"/>
        </w:rPr>
      </w:pPr>
      <w:r w:rsidRPr="00A0169F">
        <w:rPr>
          <w:rFonts w:ascii="Lucida Sans" w:hAnsi="Lucida Sans"/>
          <w:sz w:val="18"/>
          <w:szCs w:val="18"/>
          <w:lang w:val="nl-NL" w:eastAsia="nl-NL"/>
        </w:rPr>
        <w:t>Bij weerspannigheid kan de politie opgeroepen worden. In voorkomend geval (bijvoorbeeld diefstal, slagen en verwondingen) wordt de politie onverwijld op de hoogte gesteld van de feiten.</w:t>
      </w:r>
    </w:p>
    <w:p w14:paraId="54BF1088" w14:textId="77777777" w:rsidR="009360A2" w:rsidRPr="00A0169F" w:rsidRDefault="009360A2" w:rsidP="003C2B1F">
      <w:pPr>
        <w:numPr>
          <w:ilvl w:val="0"/>
          <w:numId w:val="0"/>
        </w:numPr>
        <w:jc w:val="both"/>
        <w:rPr>
          <w:rFonts w:ascii="Lucida Sans" w:hAnsi="Lucida Sans"/>
          <w:sz w:val="18"/>
          <w:szCs w:val="18"/>
          <w:lang w:val="nl-NL" w:eastAsia="nl-NL"/>
        </w:rPr>
      </w:pPr>
    </w:p>
    <w:p w14:paraId="376C5787" w14:textId="77777777" w:rsidR="00CE2D9C" w:rsidRPr="00A0169F" w:rsidRDefault="00CE2D9C" w:rsidP="00CE2D9C">
      <w:pPr>
        <w:tabs>
          <w:tab w:val="clear" w:pos="284"/>
        </w:tabs>
        <w:ind w:left="0"/>
        <w:rPr>
          <w:rFonts w:ascii="Lucida Sans" w:hAnsi="Lucida Sans"/>
          <w:b/>
          <w:sz w:val="18"/>
          <w:szCs w:val="18"/>
          <w:lang w:val="nl-NL" w:eastAsia="nl-NL"/>
        </w:rPr>
      </w:pPr>
      <w:r w:rsidRPr="00A0169F">
        <w:rPr>
          <w:rFonts w:ascii="Lucida Sans" w:hAnsi="Lucida Sans"/>
          <w:b/>
          <w:sz w:val="18"/>
          <w:szCs w:val="18"/>
          <w:lang w:val="nl-NL" w:eastAsia="nl-NL"/>
        </w:rPr>
        <w:lastRenderedPageBreak/>
        <w:t>Privacy</w:t>
      </w:r>
    </w:p>
    <w:p w14:paraId="5266AF5B" w14:textId="77777777" w:rsidR="00CE2D9C" w:rsidRPr="00A0169F" w:rsidRDefault="00CE2D9C" w:rsidP="00CE2D9C">
      <w:pPr>
        <w:numPr>
          <w:ilvl w:val="0"/>
          <w:numId w:val="0"/>
        </w:numPr>
        <w:rPr>
          <w:rFonts w:ascii="Lucida Sans" w:hAnsi="Lucida Sans"/>
          <w:sz w:val="18"/>
          <w:szCs w:val="18"/>
          <w:lang w:val="nl-NL" w:eastAsia="nl-NL"/>
        </w:rPr>
      </w:pPr>
    </w:p>
    <w:p w14:paraId="486223AE" w14:textId="597F24B4" w:rsidR="00CE2D9C" w:rsidRPr="00A0169F" w:rsidRDefault="00CE2D9C" w:rsidP="003C2B1F">
      <w:pPr>
        <w:numPr>
          <w:ilvl w:val="0"/>
          <w:numId w:val="0"/>
        </w:numPr>
        <w:jc w:val="both"/>
        <w:rPr>
          <w:rFonts w:ascii="Lucida Sans" w:hAnsi="Lucida Sans"/>
          <w:sz w:val="18"/>
          <w:szCs w:val="18"/>
          <w:lang w:val="nl-BE"/>
        </w:rPr>
      </w:pPr>
      <w:r w:rsidRPr="00A0169F">
        <w:rPr>
          <w:rFonts w:ascii="Lucida Sans" w:hAnsi="Lucida Sans"/>
          <w:color w:val="000000"/>
          <w:sz w:val="18"/>
          <w:szCs w:val="18"/>
        </w:rPr>
        <w:t>Conform de Europese privacyw</w:t>
      </w:r>
      <w:r w:rsidR="00855C3E" w:rsidRPr="00A0169F">
        <w:rPr>
          <w:rFonts w:ascii="Lucida Sans" w:hAnsi="Lucida Sans"/>
          <w:color w:val="000000"/>
          <w:sz w:val="18"/>
          <w:szCs w:val="18"/>
        </w:rPr>
        <w:t>etgeving (GDPR) beschikt gemeente</w:t>
      </w:r>
      <w:r w:rsidRPr="00A0169F">
        <w:rPr>
          <w:rFonts w:ascii="Lucida Sans" w:hAnsi="Lucida Sans"/>
          <w:color w:val="000000"/>
          <w:sz w:val="18"/>
          <w:szCs w:val="18"/>
        </w:rPr>
        <w:t xml:space="preserve"> Brakel</w:t>
      </w:r>
      <w:r w:rsidR="007700DF" w:rsidRPr="00A0169F">
        <w:rPr>
          <w:rFonts w:ascii="Lucida Sans" w:hAnsi="Lucida Sans"/>
          <w:color w:val="000000"/>
          <w:sz w:val="18"/>
          <w:szCs w:val="18"/>
        </w:rPr>
        <w:t xml:space="preserve"> en </w:t>
      </w:r>
      <w:r w:rsidR="00AB13D9" w:rsidRPr="00A0169F">
        <w:rPr>
          <w:rFonts w:ascii="Lucida Sans" w:hAnsi="Lucida Sans"/>
          <w:sz w:val="18"/>
          <w:szCs w:val="18"/>
          <w:lang w:val="nl-NL" w:eastAsia="nl-NL"/>
        </w:rPr>
        <w:t>Farys</w:t>
      </w:r>
      <w:r w:rsidR="00AB13D9" w:rsidRPr="00A0169F">
        <w:rPr>
          <w:rFonts w:ascii="Lucida Sans" w:hAnsi="Lucida Sans"/>
          <w:color w:val="000000"/>
          <w:sz w:val="18"/>
          <w:szCs w:val="18"/>
        </w:rPr>
        <w:t xml:space="preserve"> </w:t>
      </w:r>
      <w:r w:rsidRPr="00A0169F">
        <w:rPr>
          <w:rFonts w:ascii="Lucida Sans" w:hAnsi="Lucida Sans"/>
          <w:color w:val="000000"/>
          <w:sz w:val="18"/>
          <w:szCs w:val="18"/>
        </w:rPr>
        <w:t>over een privacyverklaring. Deze k</w:t>
      </w:r>
      <w:r w:rsidR="007700DF" w:rsidRPr="00A0169F">
        <w:rPr>
          <w:rFonts w:ascii="Lucida Sans" w:hAnsi="Lucida Sans"/>
          <w:color w:val="000000"/>
          <w:sz w:val="18"/>
          <w:szCs w:val="18"/>
        </w:rPr>
        <w:t>un</w:t>
      </w:r>
      <w:r w:rsidRPr="00A0169F">
        <w:rPr>
          <w:rFonts w:ascii="Lucida Sans" w:hAnsi="Lucida Sans"/>
          <w:color w:val="000000"/>
          <w:sz w:val="18"/>
          <w:szCs w:val="18"/>
        </w:rPr>
        <w:t>n</w:t>
      </w:r>
      <w:r w:rsidR="007700DF" w:rsidRPr="00A0169F">
        <w:rPr>
          <w:rFonts w:ascii="Lucida Sans" w:hAnsi="Lucida Sans"/>
          <w:color w:val="000000"/>
          <w:sz w:val="18"/>
          <w:szCs w:val="18"/>
        </w:rPr>
        <w:t>en</w:t>
      </w:r>
      <w:r w:rsidRPr="00A0169F">
        <w:rPr>
          <w:rFonts w:ascii="Lucida Sans" w:hAnsi="Lucida Sans"/>
          <w:color w:val="000000"/>
          <w:sz w:val="18"/>
          <w:szCs w:val="18"/>
        </w:rPr>
        <w:t xml:space="preserve"> geraadpleegd worden op de gemeentelijke website</w:t>
      </w:r>
      <w:r w:rsidR="007700DF" w:rsidRPr="00A0169F">
        <w:rPr>
          <w:rFonts w:ascii="Lucida Sans" w:hAnsi="Lucida Sans"/>
          <w:color w:val="000000"/>
          <w:sz w:val="18"/>
          <w:szCs w:val="18"/>
        </w:rPr>
        <w:t xml:space="preserve"> en aan </w:t>
      </w:r>
      <w:r w:rsidR="00E3328D" w:rsidRPr="00A0169F">
        <w:rPr>
          <w:rFonts w:ascii="Lucida Sans" w:hAnsi="Lucida Sans"/>
          <w:color w:val="000000"/>
          <w:sz w:val="18"/>
          <w:szCs w:val="18"/>
        </w:rPr>
        <w:t>het loket</w:t>
      </w:r>
      <w:r w:rsidRPr="00A0169F">
        <w:rPr>
          <w:rFonts w:ascii="Lucida Sans" w:hAnsi="Lucida Sans"/>
          <w:color w:val="000000"/>
          <w:sz w:val="18"/>
          <w:szCs w:val="18"/>
        </w:rPr>
        <w:t xml:space="preserve">. </w:t>
      </w:r>
      <w:r w:rsidR="00AB674E" w:rsidRPr="00A0169F">
        <w:rPr>
          <w:rFonts w:ascii="Lucida Sans" w:hAnsi="Lucida Sans"/>
          <w:color w:val="000000"/>
          <w:sz w:val="18"/>
          <w:szCs w:val="18"/>
        </w:rPr>
        <w:t xml:space="preserve">Gemeente Brakel en </w:t>
      </w:r>
      <w:r w:rsidR="00AB13D9" w:rsidRPr="00A0169F">
        <w:rPr>
          <w:rFonts w:ascii="Lucida Sans" w:hAnsi="Lucida Sans"/>
          <w:sz w:val="18"/>
          <w:szCs w:val="18"/>
          <w:lang w:val="nl-NL" w:eastAsia="nl-NL"/>
        </w:rPr>
        <w:t>Farys</w:t>
      </w:r>
      <w:r w:rsidR="00AB13D9" w:rsidRPr="00A0169F">
        <w:rPr>
          <w:rFonts w:ascii="Lucida Sans" w:hAnsi="Lucida Sans"/>
          <w:color w:val="000000"/>
          <w:sz w:val="18"/>
          <w:szCs w:val="18"/>
        </w:rPr>
        <w:t xml:space="preserve"> </w:t>
      </w:r>
      <w:r w:rsidRPr="00A0169F">
        <w:rPr>
          <w:rFonts w:ascii="Lucida Sans" w:hAnsi="Lucida Sans"/>
          <w:color w:val="000000"/>
          <w:sz w:val="18"/>
          <w:szCs w:val="18"/>
        </w:rPr>
        <w:t>verbindt er zich toe de privacygegevens</w:t>
      </w:r>
      <w:r w:rsidRPr="00A0169F">
        <w:rPr>
          <w:rFonts w:ascii="Lucida Sans" w:hAnsi="Lucida Sans"/>
          <w:sz w:val="18"/>
          <w:szCs w:val="18"/>
        </w:rPr>
        <w:t xml:space="preserve"> </w:t>
      </w:r>
      <w:r w:rsidRPr="00A0169F">
        <w:rPr>
          <w:rFonts w:ascii="Lucida Sans" w:hAnsi="Lucida Sans"/>
          <w:bCs/>
          <w:sz w:val="18"/>
          <w:szCs w:val="18"/>
        </w:rPr>
        <w:t xml:space="preserve">van de klanten van </w:t>
      </w:r>
      <w:r w:rsidR="00E3328D" w:rsidRPr="00A0169F">
        <w:rPr>
          <w:rFonts w:ascii="Lucida Sans" w:hAnsi="Lucida Sans"/>
          <w:bCs/>
          <w:sz w:val="18"/>
          <w:szCs w:val="18"/>
        </w:rPr>
        <w:t>de sporthal</w:t>
      </w:r>
      <w:r w:rsidRPr="00A0169F">
        <w:rPr>
          <w:rFonts w:ascii="Lucida Sans" w:hAnsi="Lucida Sans"/>
          <w:sz w:val="18"/>
          <w:szCs w:val="18"/>
        </w:rPr>
        <w:t xml:space="preserve"> maximaal </w:t>
      </w:r>
      <w:r w:rsidRPr="00A0169F">
        <w:rPr>
          <w:rFonts w:ascii="Lucida Sans" w:hAnsi="Lucida Sans"/>
          <w:color w:val="000000"/>
          <w:sz w:val="18"/>
          <w:szCs w:val="18"/>
        </w:rPr>
        <w:t>te beschermen</w:t>
      </w:r>
      <w:r w:rsidR="007700DF" w:rsidRPr="00A0169F">
        <w:rPr>
          <w:rFonts w:ascii="Lucida Sans" w:hAnsi="Lucida Sans"/>
          <w:color w:val="000000"/>
          <w:sz w:val="18"/>
          <w:szCs w:val="18"/>
        </w:rPr>
        <w:t>.</w:t>
      </w:r>
      <w:r w:rsidR="00855C3E" w:rsidRPr="00A0169F">
        <w:rPr>
          <w:rFonts w:ascii="Lucida Sans" w:hAnsi="Lucida Sans"/>
          <w:color w:val="000000"/>
          <w:sz w:val="18"/>
          <w:szCs w:val="18"/>
        </w:rPr>
        <w:t xml:space="preserve"> </w:t>
      </w:r>
      <w:r w:rsidR="00855C3E" w:rsidRPr="00A0169F">
        <w:rPr>
          <w:rFonts w:ascii="Lucida Sans" w:hAnsi="Lucida Sans"/>
          <w:iCs/>
          <w:sz w:val="18"/>
          <w:szCs w:val="18"/>
        </w:rPr>
        <w:t>Deze privacyverklaring geeft meer informatie rond de persoonsgegevens die verwerkt zullen worden, hoelang deze bewaard worden, de rechten die u heeft, etc.</w:t>
      </w:r>
    </w:p>
    <w:p w14:paraId="23CF2921" w14:textId="77777777" w:rsidR="00AD3101" w:rsidRPr="00A0169F" w:rsidRDefault="00AD3101" w:rsidP="00AD3101">
      <w:pPr>
        <w:numPr>
          <w:ilvl w:val="0"/>
          <w:numId w:val="0"/>
        </w:numPr>
        <w:tabs>
          <w:tab w:val="num" w:pos="1418"/>
        </w:tabs>
        <w:rPr>
          <w:rFonts w:ascii="Lucida Sans" w:hAnsi="Lucida Sans"/>
          <w:b/>
          <w:sz w:val="18"/>
          <w:szCs w:val="18"/>
          <w:lang w:val="nl-NL" w:eastAsia="nl-NL"/>
        </w:rPr>
      </w:pPr>
    </w:p>
    <w:p w14:paraId="25C7F0B3" w14:textId="29079AEC" w:rsidR="0064796D" w:rsidRPr="00A0169F" w:rsidRDefault="0064796D" w:rsidP="00D35EC1">
      <w:pPr>
        <w:tabs>
          <w:tab w:val="num" w:pos="0"/>
        </w:tabs>
        <w:ind w:left="0"/>
        <w:rPr>
          <w:rFonts w:ascii="Lucida Sans" w:hAnsi="Lucida Sans"/>
          <w:b/>
          <w:sz w:val="18"/>
          <w:szCs w:val="18"/>
          <w:lang w:val="nl-NL" w:eastAsia="nl-NL"/>
        </w:rPr>
      </w:pPr>
      <w:r w:rsidRPr="00A0169F">
        <w:rPr>
          <w:rFonts w:ascii="Lucida Sans" w:hAnsi="Lucida Sans"/>
          <w:b/>
          <w:sz w:val="18"/>
          <w:szCs w:val="18"/>
          <w:lang w:val="nl-NL" w:eastAsia="nl-NL"/>
        </w:rPr>
        <w:t>Diverse</w:t>
      </w:r>
      <w:r w:rsidR="00D81104" w:rsidRPr="00A0169F">
        <w:rPr>
          <w:rFonts w:ascii="Lucida Sans" w:hAnsi="Lucida Sans"/>
          <w:b/>
          <w:sz w:val="18"/>
          <w:szCs w:val="18"/>
          <w:lang w:val="nl-NL" w:eastAsia="nl-NL"/>
        </w:rPr>
        <w:t>n</w:t>
      </w:r>
    </w:p>
    <w:p w14:paraId="0269CCC3" w14:textId="77777777" w:rsidR="0064796D" w:rsidRPr="00A0169F" w:rsidRDefault="0064796D" w:rsidP="00D35EC1">
      <w:pPr>
        <w:numPr>
          <w:ilvl w:val="0"/>
          <w:numId w:val="0"/>
        </w:numPr>
        <w:ind w:left="284"/>
        <w:rPr>
          <w:rFonts w:ascii="Lucida Sans" w:hAnsi="Lucida Sans"/>
          <w:sz w:val="18"/>
          <w:szCs w:val="18"/>
          <w:highlight w:val="yellow"/>
          <w:lang w:val="nl-NL" w:eastAsia="nl-NL"/>
        </w:rPr>
      </w:pPr>
    </w:p>
    <w:p w14:paraId="609755F4" w14:textId="245FA9AA" w:rsidR="00D81104" w:rsidRPr="00A0169F" w:rsidRDefault="00D81104" w:rsidP="00E5395B">
      <w:pPr>
        <w:numPr>
          <w:ilvl w:val="0"/>
          <w:numId w:val="0"/>
        </w:numPr>
        <w:ind w:firstLine="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r>
      <w:r w:rsidR="00306B58" w:rsidRPr="00A0169F">
        <w:rPr>
          <w:rFonts w:ascii="Lucida Sans" w:hAnsi="Lucida Sans"/>
          <w:sz w:val="18"/>
          <w:szCs w:val="18"/>
          <w:lang w:val="nl-NL" w:eastAsia="nl-NL"/>
        </w:rPr>
        <w:t>A</w:t>
      </w:r>
      <w:r w:rsidRPr="00A0169F">
        <w:rPr>
          <w:rFonts w:ascii="Lucida Sans" w:hAnsi="Lucida Sans"/>
          <w:sz w:val="18"/>
          <w:szCs w:val="18"/>
          <w:lang w:val="nl-NL" w:eastAsia="nl-NL"/>
        </w:rPr>
        <w:t xml:space="preserve">fval </w:t>
      </w:r>
      <w:r w:rsidR="008D0CF9" w:rsidRPr="00A0169F">
        <w:rPr>
          <w:rFonts w:ascii="Lucida Sans" w:hAnsi="Lucida Sans"/>
          <w:sz w:val="18"/>
          <w:szCs w:val="18"/>
          <w:lang w:val="nl-NL" w:eastAsia="nl-NL"/>
        </w:rPr>
        <w:t xml:space="preserve">en PMD </w:t>
      </w:r>
      <w:r w:rsidRPr="00A0169F">
        <w:rPr>
          <w:rFonts w:ascii="Lucida Sans" w:hAnsi="Lucida Sans"/>
          <w:sz w:val="18"/>
          <w:szCs w:val="18"/>
          <w:lang w:val="nl-NL" w:eastAsia="nl-NL"/>
        </w:rPr>
        <w:t>dien</w:t>
      </w:r>
      <w:r w:rsidR="00E328C0" w:rsidRPr="00A0169F">
        <w:rPr>
          <w:rFonts w:ascii="Lucida Sans" w:hAnsi="Lucida Sans"/>
          <w:sz w:val="18"/>
          <w:szCs w:val="18"/>
          <w:lang w:val="nl-NL" w:eastAsia="nl-NL"/>
        </w:rPr>
        <w:t xml:space="preserve">en </w:t>
      </w:r>
      <w:r w:rsidRPr="00A0169F">
        <w:rPr>
          <w:rFonts w:ascii="Lucida Sans" w:hAnsi="Lucida Sans"/>
          <w:sz w:val="18"/>
          <w:szCs w:val="18"/>
          <w:lang w:val="nl-NL" w:eastAsia="nl-NL"/>
        </w:rPr>
        <w:t>in de daarvoor voorziene afvalbakken gedeponeerd te worden</w:t>
      </w:r>
      <w:r w:rsidR="00306B58" w:rsidRPr="00A0169F">
        <w:rPr>
          <w:rFonts w:ascii="Lucida Sans" w:hAnsi="Lucida Sans"/>
          <w:sz w:val="18"/>
          <w:szCs w:val="18"/>
          <w:lang w:val="nl-NL" w:eastAsia="nl-NL"/>
        </w:rPr>
        <w:t>.</w:t>
      </w:r>
    </w:p>
    <w:p w14:paraId="28C95572" w14:textId="306DC97B" w:rsidR="00D81104" w:rsidRPr="00A0169F" w:rsidRDefault="00D81104" w:rsidP="00E328C0">
      <w:pPr>
        <w:numPr>
          <w:ilvl w:val="0"/>
          <w:numId w:val="0"/>
        </w:numPr>
        <w:ind w:left="1440" w:hanging="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r>
      <w:r w:rsidR="00306B58" w:rsidRPr="00A0169F">
        <w:rPr>
          <w:rFonts w:ascii="Lucida Sans" w:hAnsi="Lucida Sans"/>
          <w:sz w:val="18"/>
          <w:szCs w:val="18"/>
          <w:lang w:val="nl-NL" w:eastAsia="nl-NL"/>
        </w:rPr>
        <w:t>H</w:t>
      </w:r>
      <w:r w:rsidRPr="00A0169F">
        <w:rPr>
          <w:rFonts w:ascii="Lucida Sans" w:hAnsi="Lucida Sans"/>
          <w:sz w:val="18"/>
          <w:szCs w:val="18"/>
          <w:lang w:val="nl-NL" w:eastAsia="nl-NL"/>
        </w:rPr>
        <w:t>et aanbrengen of uitdelen van enig materiaal (bijvoorbeeld affiches, reclame) in en rond de inrichting kan alleen mits toestemming van Farys</w:t>
      </w:r>
      <w:r w:rsidR="00306B58" w:rsidRPr="00A0169F">
        <w:rPr>
          <w:rFonts w:ascii="Lucida Sans" w:hAnsi="Lucida Sans"/>
          <w:sz w:val="18"/>
          <w:szCs w:val="18"/>
          <w:lang w:val="nl-NL" w:eastAsia="nl-NL"/>
        </w:rPr>
        <w:t>.</w:t>
      </w:r>
    </w:p>
    <w:p w14:paraId="4EDFCE28" w14:textId="0534D1D8" w:rsidR="00D81104" w:rsidRPr="00A0169F" w:rsidRDefault="00D81104" w:rsidP="00E328C0">
      <w:pPr>
        <w:numPr>
          <w:ilvl w:val="0"/>
          <w:numId w:val="0"/>
        </w:numPr>
        <w:ind w:left="1440" w:hanging="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r>
      <w:r w:rsidR="00306B58" w:rsidRPr="00A0169F">
        <w:rPr>
          <w:rFonts w:ascii="Lucida Sans" w:hAnsi="Lucida Sans"/>
          <w:sz w:val="18"/>
          <w:szCs w:val="18"/>
          <w:lang w:val="nl-NL" w:eastAsia="nl-NL"/>
        </w:rPr>
        <w:t>W</w:t>
      </w:r>
      <w:r w:rsidRPr="00A0169F">
        <w:rPr>
          <w:rFonts w:ascii="Lucida Sans" w:hAnsi="Lucida Sans"/>
          <w:sz w:val="18"/>
          <w:szCs w:val="18"/>
          <w:lang w:val="nl-NL" w:eastAsia="nl-NL"/>
        </w:rPr>
        <w:t>aren te koop aanbieden in en rond de inrichting is niet toegestaan, behoudens in geval van toestemming van Farys</w:t>
      </w:r>
      <w:r w:rsidR="00306B58" w:rsidRPr="00A0169F">
        <w:rPr>
          <w:rFonts w:ascii="Lucida Sans" w:hAnsi="Lucida Sans"/>
          <w:sz w:val="18"/>
          <w:szCs w:val="18"/>
          <w:lang w:val="nl-NL" w:eastAsia="nl-NL"/>
        </w:rPr>
        <w:t>.</w:t>
      </w:r>
    </w:p>
    <w:p w14:paraId="4BDF52AF" w14:textId="40E24FFF" w:rsidR="00D969EB" w:rsidRPr="00A0169F" w:rsidRDefault="00D81104" w:rsidP="007C67AC">
      <w:pPr>
        <w:numPr>
          <w:ilvl w:val="0"/>
          <w:numId w:val="0"/>
        </w:numPr>
        <w:ind w:left="1440" w:hanging="720"/>
        <w:rPr>
          <w:rFonts w:ascii="Lucida Sans" w:hAnsi="Lucida Sans"/>
          <w:sz w:val="18"/>
          <w:szCs w:val="18"/>
          <w:lang w:val="nl-NL" w:eastAsia="nl-NL"/>
        </w:rPr>
      </w:pPr>
      <w:r w:rsidRPr="00A0169F">
        <w:rPr>
          <w:rFonts w:ascii="Lucida Sans" w:hAnsi="Lucida Sans"/>
          <w:sz w:val="18"/>
          <w:szCs w:val="18"/>
          <w:lang w:val="nl-NL" w:eastAsia="nl-NL"/>
        </w:rPr>
        <w:t>-</w:t>
      </w:r>
      <w:r w:rsidRPr="00A0169F">
        <w:rPr>
          <w:rFonts w:ascii="Lucida Sans" w:hAnsi="Lucida Sans"/>
          <w:sz w:val="18"/>
          <w:szCs w:val="18"/>
          <w:lang w:val="nl-NL" w:eastAsia="nl-NL"/>
        </w:rPr>
        <w:tab/>
      </w:r>
      <w:r w:rsidR="00306B58" w:rsidRPr="00A0169F">
        <w:rPr>
          <w:rFonts w:ascii="Lucida Sans" w:hAnsi="Lucida Sans"/>
          <w:sz w:val="18"/>
          <w:szCs w:val="18"/>
          <w:lang w:val="nl-NL" w:eastAsia="nl-NL"/>
        </w:rPr>
        <w:t>V</w:t>
      </w:r>
      <w:r w:rsidR="00D969EB" w:rsidRPr="00A0169F">
        <w:rPr>
          <w:rFonts w:ascii="Lucida Sans" w:hAnsi="Lucida Sans"/>
          <w:sz w:val="18"/>
          <w:szCs w:val="18"/>
          <w:lang w:val="nl-NL" w:eastAsia="nl-NL"/>
        </w:rPr>
        <w:t xml:space="preserve">oor </w:t>
      </w:r>
      <w:r w:rsidR="007C67AC" w:rsidRPr="00A0169F">
        <w:rPr>
          <w:rFonts w:ascii="Lucida Sans" w:hAnsi="Lucida Sans"/>
          <w:sz w:val="18"/>
          <w:szCs w:val="18"/>
          <w:lang w:val="nl-NL" w:eastAsia="nl-NL"/>
        </w:rPr>
        <w:t>sport</w:t>
      </w:r>
      <w:r w:rsidR="00D969EB" w:rsidRPr="00A0169F">
        <w:rPr>
          <w:rFonts w:ascii="Lucida Sans" w:hAnsi="Lucida Sans"/>
          <w:sz w:val="18"/>
          <w:szCs w:val="18"/>
          <w:lang w:val="nl-NL" w:eastAsia="nl-NL"/>
        </w:rPr>
        <w:t xml:space="preserve">clubs of verenigingen geldt dat de maatschappelijke zetel van de club of de </w:t>
      </w:r>
      <w:r w:rsidR="00306B58" w:rsidRPr="00A0169F">
        <w:rPr>
          <w:rFonts w:ascii="Lucida Sans" w:hAnsi="Lucida Sans"/>
          <w:sz w:val="18"/>
          <w:szCs w:val="18"/>
          <w:lang w:val="nl-NL" w:eastAsia="nl-NL"/>
        </w:rPr>
        <w:t>v</w:t>
      </w:r>
      <w:r w:rsidR="00D969EB" w:rsidRPr="00A0169F">
        <w:rPr>
          <w:rFonts w:ascii="Lucida Sans" w:hAnsi="Lucida Sans"/>
          <w:sz w:val="18"/>
          <w:szCs w:val="18"/>
          <w:lang w:val="nl-NL" w:eastAsia="nl-NL"/>
        </w:rPr>
        <w:t xml:space="preserve">ereniging niet kan worden gevestigd op het adres van de sportinfrastructuur geëxploiteerd door </w:t>
      </w:r>
      <w:r w:rsidR="00AB13D9" w:rsidRPr="00A0169F">
        <w:rPr>
          <w:rFonts w:ascii="Lucida Sans" w:hAnsi="Lucida Sans"/>
          <w:sz w:val="18"/>
          <w:szCs w:val="18"/>
          <w:lang w:val="nl-NL" w:eastAsia="nl-NL"/>
        </w:rPr>
        <w:t>Farys</w:t>
      </w:r>
      <w:r w:rsidR="00306B58" w:rsidRPr="00A0169F">
        <w:rPr>
          <w:rFonts w:ascii="Lucida Sans" w:hAnsi="Lucida Sans"/>
          <w:sz w:val="18"/>
          <w:szCs w:val="18"/>
          <w:lang w:val="nl-NL" w:eastAsia="nl-NL"/>
        </w:rPr>
        <w:t>.</w:t>
      </w:r>
    </w:p>
    <w:p w14:paraId="199F62D9" w14:textId="42D68BFF" w:rsidR="0039568D" w:rsidRPr="00A0169F" w:rsidRDefault="0039568D" w:rsidP="007C67AC">
      <w:pPr>
        <w:numPr>
          <w:ilvl w:val="0"/>
          <w:numId w:val="0"/>
        </w:numPr>
        <w:ind w:left="1440" w:hanging="720"/>
        <w:rPr>
          <w:rFonts w:ascii="Lucida Sans" w:hAnsi="Lucida Sans"/>
          <w:sz w:val="18"/>
          <w:szCs w:val="18"/>
          <w:lang w:val="nl-NL" w:eastAsia="nl-NL"/>
        </w:rPr>
      </w:pPr>
      <w:r w:rsidRPr="00A0169F">
        <w:rPr>
          <w:rFonts w:ascii="Lucida Sans" w:hAnsi="Lucida Sans"/>
          <w:sz w:val="18"/>
          <w:szCs w:val="18"/>
          <w:lang w:val="nl-NL" w:eastAsia="nl-NL"/>
        </w:rPr>
        <w:t xml:space="preserve">- </w:t>
      </w:r>
      <w:r w:rsidRPr="00A0169F">
        <w:rPr>
          <w:rFonts w:ascii="Lucida Sans" w:hAnsi="Lucida Sans"/>
          <w:sz w:val="18"/>
          <w:szCs w:val="18"/>
          <w:lang w:val="nl-NL" w:eastAsia="nl-NL"/>
        </w:rPr>
        <w:tab/>
      </w:r>
      <w:r w:rsidR="00306B58" w:rsidRPr="00A0169F">
        <w:rPr>
          <w:rFonts w:ascii="Lucida Sans" w:hAnsi="Lucida Sans"/>
          <w:sz w:val="18"/>
          <w:szCs w:val="18"/>
          <w:lang w:val="nl-NL" w:eastAsia="nl-NL"/>
        </w:rPr>
        <w:t>G</w:t>
      </w:r>
      <w:r w:rsidRPr="00A0169F">
        <w:rPr>
          <w:rFonts w:ascii="Lucida Sans" w:hAnsi="Lucida Sans"/>
          <w:sz w:val="18"/>
          <w:szCs w:val="18"/>
          <w:lang w:val="nl-NL" w:eastAsia="nl-NL"/>
        </w:rPr>
        <w:t xml:space="preserve">een </w:t>
      </w:r>
      <w:r w:rsidR="00A5743A" w:rsidRPr="00A0169F">
        <w:rPr>
          <w:rFonts w:ascii="Lucida Sans" w:hAnsi="Lucida Sans"/>
          <w:sz w:val="18"/>
          <w:szCs w:val="18"/>
          <w:lang w:val="nl-NL" w:eastAsia="nl-NL"/>
        </w:rPr>
        <w:t>fuiven of eetfestijnen met warme maaltijden in de polyvalente zaal.</w:t>
      </w:r>
    </w:p>
    <w:p w14:paraId="5173E9B3" w14:textId="77777777" w:rsidR="00CC09AF" w:rsidRPr="00A0169F" w:rsidRDefault="00CC09AF" w:rsidP="00CC09AF">
      <w:pPr>
        <w:numPr>
          <w:ilvl w:val="0"/>
          <w:numId w:val="0"/>
        </w:numPr>
        <w:rPr>
          <w:rFonts w:ascii="Lucida Sans" w:hAnsi="Lucida Sans"/>
          <w:sz w:val="18"/>
          <w:szCs w:val="18"/>
          <w:highlight w:val="yellow"/>
          <w:lang w:val="nl-NL" w:eastAsia="nl-NL"/>
        </w:rPr>
      </w:pPr>
    </w:p>
    <w:p w14:paraId="66D967F8" w14:textId="1F899E87" w:rsidR="00CC09AF" w:rsidRPr="00A0169F" w:rsidRDefault="007E3C2C" w:rsidP="00CC09AF">
      <w:pPr>
        <w:numPr>
          <w:ilvl w:val="0"/>
          <w:numId w:val="0"/>
        </w:numPr>
        <w:rPr>
          <w:rFonts w:ascii="Lucida Sans" w:hAnsi="Lucida Sans"/>
          <w:color w:val="000000" w:themeColor="text1"/>
          <w:sz w:val="18"/>
          <w:szCs w:val="18"/>
        </w:rPr>
      </w:pPr>
      <w:r w:rsidRPr="00A0169F">
        <w:rPr>
          <w:rFonts w:ascii="Lucida Sans" w:hAnsi="Lucida Sans"/>
          <w:color w:val="000000" w:themeColor="text1"/>
          <w:sz w:val="18"/>
          <w:szCs w:val="18"/>
          <w:lang w:val="nl-NL" w:eastAsia="nl-NL"/>
        </w:rPr>
        <w:t xml:space="preserve">Vastgesteld door het </w:t>
      </w:r>
      <w:r w:rsidR="009E4054" w:rsidRPr="00A0169F">
        <w:rPr>
          <w:rFonts w:ascii="Lucida Sans" w:hAnsi="Lucida Sans"/>
          <w:color w:val="000000" w:themeColor="text1"/>
          <w:sz w:val="18"/>
          <w:szCs w:val="18"/>
          <w:lang w:val="nl-NL" w:eastAsia="nl-NL"/>
        </w:rPr>
        <w:t>Advies</w:t>
      </w:r>
      <w:r w:rsidRPr="00A0169F">
        <w:rPr>
          <w:rFonts w:ascii="Lucida Sans" w:hAnsi="Lucida Sans"/>
          <w:color w:val="000000" w:themeColor="text1"/>
          <w:sz w:val="18"/>
          <w:szCs w:val="18"/>
          <w:lang w:val="nl-NL" w:eastAsia="nl-NL"/>
        </w:rPr>
        <w:t xml:space="preserve">comité voor </w:t>
      </w:r>
      <w:r w:rsidR="009E4054" w:rsidRPr="00A0169F">
        <w:rPr>
          <w:rFonts w:ascii="Lucida Sans" w:hAnsi="Lucida Sans"/>
          <w:color w:val="000000" w:themeColor="text1"/>
          <w:sz w:val="18"/>
          <w:szCs w:val="18"/>
          <w:lang w:val="nl-NL" w:eastAsia="nl-NL"/>
        </w:rPr>
        <w:t>S</w:t>
      </w:r>
      <w:r w:rsidRPr="00A0169F">
        <w:rPr>
          <w:rFonts w:ascii="Lucida Sans" w:hAnsi="Lucida Sans"/>
          <w:color w:val="000000" w:themeColor="text1"/>
          <w:sz w:val="18"/>
          <w:szCs w:val="18"/>
          <w:lang w:val="nl-NL" w:eastAsia="nl-NL"/>
        </w:rPr>
        <w:t xml:space="preserve">ecundaire </w:t>
      </w:r>
      <w:r w:rsidR="009E4054" w:rsidRPr="00A0169F">
        <w:rPr>
          <w:rFonts w:ascii="Lucida Sans" w:hAnsi="Lucida Sans"/>
          <w:color w:val="000000" w:themeColor="text1"/>
          <w:sz w:val="18"/>
          <w:szCs w:val="18"/>
          <w:lang w:val="nl-NL" w:eastAsia="nl-NL"/>
        </w:rPr>
        <w:t>D</w:t>
      </w:r>
      <w:r w:rsidRPr="00A0169F">
        <w:rPr>
          <w:rFonts w:ascii="Lucida Sans" w:hAnsi="Lucida Sans"/>
          <w:color w:val="000000" w:themeColor="text1"/>
          <w:sz w:val="18"/>
          <w:szCs w:val="18"/>
          <w:lang w:val="nl-NL" w:eastAsia="nl-NL"/>
        </w:rPr>
        <w:t xml:space="preserve">iensten van </w:t>
      </w:r>
      <w:r w:rsidR="00AB13D9" w:rsidRPr="00A0169F">
        <w:rPr>
          <w:rFonts w:ascii="Lucida Sans" w:hAnsi="Lucida Sans"/>
          <w:color w:val="000000" w:themeColor="text1"/>
          <w:sz w:val="18"/>
          <w:szCs w:val="18"/>
          <w:lang w:val="nl-NL" w:eastAsia="nl-NL"/>
        </w:rPr>
        <w:t>Farys</w:t>
      </w:r>
      <w:r w:rsidR="00AB13D9" w:rsidRPr="00A0169F">
        <w:rPr>
          <w:rFonts w:ascii="Lucida Sans" w:hAnsi="Lucida Sans"/>
          <w:color w:val="000000" w:themeColor="text1"/>
          <w:sz w:val="18"/>
          <w:szCs w:val="18"/>
        </w:rPr>
        <w:t xml:space="preserve"> </w:t>
      </w:r>
      <w:r w:rsidR="007721C1" w:rsidRPr="00A0169F">
        <w:rPr>
          <w:rFonts w:ascii="Lucida Sans" w:hAnsi="Lucida Sans"/>
          <w:color w:val="000000" w:themeColor="text1"/>
          <w:sz w:val="18"/>
          <w:szCs w:val="18"/>
        </w:rPr>
        <w:t>(btw-nr.: BE 0200.068.636),  met maatschappelijke ze</w:t>
      </w:r>
      <w:r w:rsidR="00CC09AF" w:rsidRPr="00A0169F">
        <w:rPr>
          <w:rFonts w:ascii="Lucida Sans" w:hAnsi="Lucida Sans"/>
          <w:color w:val="000000" w:themeColor="text1"/>
          <w:sz w:val="18"/>
          <w:szCs w:val="18"/>
        </w:rPr>
        <w:t>tel te 9000 Gent, Strop</w:t>
      </w:r>
      <w:r w:rsidR="006623D0" w:rsidRPr="00A0169F">
        <w:rPr>
          <w:rFonts w:ascii="Lucida Sans" w:hAnsi="Lucida Sans"/>
          <w:color w:val="000000" w:themeColor="text1"/>
          <w:sz w:val="18"/>
          <w:szCs w:val="18"/>
        </w:rPr>
        <w:t>straat 1</w:t>
      </w:r>
      <w:r w:rsidR="00CC09AF" w:rsidRPr="00A0169F">
        <w:rPr>
          <w:rFonts w:ascii="Lucida Sans" w:hAnsi="Lucida Sans"/>
          <w:color w:val="000000" w:themeColor="text1"/>
          <w:sz w:val="18"/>
          <w:szCs w:val="18"/>
        </w:rPr>
        <w:t xml:space="preserve"> </w:t>
      </w:r>
      <w:r w:rsidR="00B768F7" w:rsidRPr="00A0169F">
        <w:rPr>
          <w:rFonts w:ascii="Lucida Sans" w:hAnsi="Lucida Sans"/>
          <w:color w:val="000000" w:themeColor="text1"/>
          <w:sz w:val="18"/>
          <w:szCs w:val="18"/>
        </w:rPr>
        <w:t xml:space="preserve">op </w:t>
      </w:r>
      <w:r w:rsidR="000B74A7" w:rsidRPr="00A0169F">
        <w:rPr>
          <w:rFonts w:ascii="Lucida Sans" w:hAnsi="Lucida Sans"/>
          <w:color w:val="000000" w:themeColor="text1"/>
          <w:sz w:val="18"/>
          <w:szCs w:val="18"/>
        </w:rPr>
        <w:t>01</w:t>
      </w:r>
      <w:r w:rsidR="00B768F7" w:rsidRPr="00A0169F">
        <w:rPr>
          <w:rFonts w:ascii="Lucida Sans" w:hAnsi="Lucida Sans"/>
          <w:color w:val="000000" w:themeColor="text1"/>
          <w:sz w:val="18"/>
          <w:szCs w:val="18"/>
        </w:rPr>
        <w:t>/0</w:t>
      </w:r>
      <w:r w:rsidR="000B74A7" w:rsidRPr="00A0169F">
        <w:rPr>
          <w:rFonts w:ascii="Lucida Sans" w:hAnsi="Lucida Sans"/>
          <w:color w:val="000000" w:themeColor="text1"/>
          <w:sz w:val="18"/>
          <w:szCs w:val="18"/>
        </w:rPr>
        <w:t>1</w:t>
      </w:r>
      <w:r w:rsidR="00B768F7" w:rsidRPr="00A0169F">
        <w:rPr>
          <w:rFonts w:ascii="Lucida Sans" w:hAnsi="Lucida Sans"/>
          <w:color w:val="000000" w:themeColor="text1"/>
          <w:sz w:val="18"/>
          <w:szCs w:val="18"/>
        </w:rPr>
        <w:t>/202</w:t>
      </w:r>
      <w:r w:rsidR="000B74A7" w:rsidRPr="00A0169F">
        <w:rPr>
          <w:rFonts w:ascii="Lucida Sans" w:hAnsi="Lucida Sans"/>
          <w:color w:val="000000" w:themeColor="text1"/>
          <w:sz w:val="18"/>
          <w:szCs w:val="18"/>
        </w:rPr>
        <w:t>4</w:t>
      </w:r>
      <w:r w:rsidR="00B768F7" w:rsidRPr="00A0169F">
        <w:rPr>
          <w:rFonts w:ascii="Lucida Sans" w:hAnsi="Lucida Sans"/>
          <w:color w:val="000000" w:themeColor="text1"/>
          <w:sz w:val="18"/>
          <w:szCs w:val="18"/>
        </w:rPr>
        <w:t xml:space="preserve">. </w:t>
      </w:r>
    </w:p>
    <w:sectPr w:rsidR="00CC09AF" w:rsidRPr="00A0169F" w:rsidSect="00A0169F">
      <w:headerReference w:type="even" r:id="rId13"/>
      <w:headerReference w:type="default" r:id="rId14"/>
      <w:footerReference w:type="default" r:id="rId15"/>
      <w:headerReference w:type="first" r:id="rId16"/>
      <w:footerReference w:type="first" r:id="rId17"/>
      <w:pgSz w:w="11907" w:h="16840" w:code="9"/>
      <w:pgMar w:top="1134" w:right="1134" w:bottom="1985" w:left="1418" w:header="709" w:footer="709" w:gutter="0"/>
      <w:paperSrc w:first="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76053" w14:textId="77777777" w:rsidR="00527FE4" w:rsidRDefault="00527FE4">
      <w:r>
        <w:separator/>
      </w:r>
    </w:p>
    <w:p w14:paraId="64D74184" w14:textId="77777777" w:rsidR="00527FE4" w:rsidRDefault="00527FE4"/>
  </w:endnote>
  <w:endnote w:type="continuationSeparator" w:id="0">
    <w:p w14:paraId="69A4ECF8" w14:textId="77777777" w:rsidR="00527FE4" w:rsidRDefault="00527FE4">
      <w:r>
        <w:continuationSeparator/>
      </w:r>
    </w:p>
    <w:p w14:paraId="7723DD3A" w14:textId="77777777" w:rsidR="00527FE4" w:rsidRDefault="00527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77037" w14:textId="77777777" w:rsidR="00EB0117" w:rsidRPr="00247292" w:rsidRDefault="00EB0117" w:rsidP="0064796D">
    <w:pPr>
      <w:pStyle w:val="Voettekst"/>
      <w:numPr>
        <w:ilvl w:val="0"/>
        <w:numId w:val="0"/>
      </w:numPr>
      <w:ind w:left="284"/>
      <w:rPr>
        <w:sz w:val="16"/>
        <w:szCs w:val="16"/>
        <w:lang w:val="nl-BE"/>
      </w:rPr>
    </w:pPr>
    <w:r>
      <w:rPr>
        <w:lang w:val="nl-BE"/>
      </w:rPr>
      <w:tab/>
    </w:r>
    <w:r w:rsidR="00247292">
      <w:rPr>
        <w:sz w:val="16"/>
        <w:szCs w:val="16"/>
        <w:lang w:val="nl-BE"/>
      </w:rPr>
      <w:tab/>
    </w:r>
    <w:r w:rsidR="00247292" w:rsidRPr="00247292">
      <w:rPr>
        <w:rStyle w:val="Paginanummer"/>
        <w:sz w:val="16"/>
        <w:szCs w:val="16"/>
      </w:rPr>
      <w:fldChar w:fldCharType="begin"/>
    </w:r>
    <w:r w:rsidR="00247292" w:rsidRPr="00247292">
      <w:rPr>
        <w:rStyle w:val="Paginanummer"/>
        <w:sz w:val="16"/>
        <w:szCs w:val="16"/>
      </w:rPr>
      <w:instrText xml:space="preserve"> PAGE </w:instrText>
    </w:r>
    <w:r w:rsidR="00247292" w:rsidRPr="00247292">
      <w:rPr>
        <w:rStyle w:val="Paginanummer"/>
        <w:sz w:val="16"/>
        <w:szCs w:val="16"/>
      </w:rPr>
      <w:fldChar w:fldCharType="separate"/>
    </w:r>
    <w:r w:rsidR="008C00EB">
      <w:rPr>
        <w:rStyle w:val="Paginanummer"/>
        <w:noProof/>
        <w:sz w:val="16"/>
        <w:szCs w:val="16"/>
      </w:rPr>
      <w:t>5</w:t>
    </w:r>
    <w:r w:rsidR="00247292" w:rsidRPr="00247292">
      <w:rPr>
        <w:rStyle w:val="Paginanumm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33606" w14:textId="77777777" w:rsidR="00EB0117" w:rsidRDefault="00EB0117" w:rsidP="003C0C7C">
    <w:pPr>
      <w:pStyle w:val="Voettekst"/>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682699" w14:textId="77777777" w:rsidR="00527FE4" w:rsidRDefault="00527FE4">
      <w:r>
        <w:separator/>
      </w:r>
    </w:p>
    <w:p w14:paraId="639D86BC" w14:textId="77777777" w:rsidR="00527FE4" w:rsidRDefault="00527FE4"/>
  </w:footnote>
  <w:footnote w:type="continuationSeparator" w:id="0">
    <w:p w14:paraId="0D8A881B" w14:textId="77777777" w:rsidR="00527FE4" w:rsidRDefault="00527FE4">
      <w:r>
        <w:continuationSeparator/>
      </w:r>
    </w:p>
    <w:p w14:paraId="16941EF8" w14:textId="77777777" w:rsidR="00527FE4" w:rsidRDefault="00527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0623F2" w14:textId="4D89730E" w:rsidR="00EB0117" w:rsidRDefault="00EB0117">
    <w:pPr>
      <w:pStyle w:val="Koptekst"/>
    </w:pPr>
  </w:p>
  <w:p w14:paraId="449DE982" w14:textId="77777777" w:rsidR="00EB0117" w:rsidRDefault="00EB01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2A920" w14:textId="2D0FCDEF" w:rsidR="00EB0117" w:rsidRDefault="006717F4" w:rsidP="000B1473">
    <w:pPr>
      <w:pStyle w:val="Koptekst"/>
      <w:numPr>
        <w:ilvl w:val="0"/>
        <w:numId w:val="0"/>
      </w:numPr>
    </w:pPr>
    <w:r w:rsidRPr="006717F4">
      <w:rPr>
        <w:noProof/>
        <w:lang w:val="nl-BE" w:eastAsia="nl-BE"/>
      </w:rPr>
      <w:drawing>
        <wp:anchor distT="0" distB="0" distL="114300" distR="114300" simplePos="0" relativeHeight="251659776" behindDoc="0" locked="0" layoutInCell="1" allowOverlap="1" wp14:anchorId="3F4CD88A" wp14:editId="5676FC3E">
          <wp:simplePos x="0" y="0"/>
          <wp:positionH relativeFrom="column">
            <wp:posOffset>-1244</wp:posOffset>
          </wp:positionH>
          <wp:positionV relativeFrom="paragraph">
            <wp:posOffset>-53975</wp:posOffset>
          </wp:positionV>
          <wp:extent cx="1337945" cy="513725"/>
          <wp:effectExtent l="0" t="0" r="0" b="635"/>
          <wp:wrapSquare wrapText="bothSides"/>
          <wp:docPr id="878452506" name="Afbeelding 87845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7945" cy="513725"/>
                  </a:xfrm>
                  <a:prstGeom prst="rect">
                    <a:avLst/>
                  </a:prstGeom>
                </pic:spPr>
              </pic:pic>
            </a:graphicData>
          </a:graphic>
          <wp14:sizeRelH relativeFrom="page">
            <wp14:pctWidth>0</wp14:pctWidth>
          </wp14:sizeRelH>
          <wp14:sizeRelV relativeFrom="page">
            <wp14:pctHeight>0</wp14:pctHeight>
          </wp14:sizeRelV>
        </wp:anchor>
      </w:drawing>
    </w:r>
    <w:r w:rsidR="00243A9D">
      <w:rPr>
        <w:noProof/>
        <w:lang w:val="nl-BE" w:eastAsia="nl-BE"/>
      </w:rPr>
      <w:tab/>
    </w:r>
    <w:r w:rsidR="00243A9D">
      <w:rPr>
        <w:noProof/>
        <w:lang w:val="nl-BE" w:eastAsia="nl-BE"/>
      </w:rPr>
      <w:tab/>
    </w:r>
    <w:r w:rsidR="000B1473">
      <w:rPr>
        <w:noProof/>
        <w:lang w:val="nl-BE" w:eastAsia="nl-BE"/>
      </w:rPr>
      <w:t xml:space="preserve">  </w:t>
    </w:r>
    <w:r w:rsidR="00A531B2" w:rsidRPr="00243A9D">
      <w:rPr>
        <w:noProof/>
        <w:lang w:val="nl-BE" w:eastAsia="nl-BE"/>
      </w:rPr>
      <w:drawing>
        <wp:inline distT="0" distB="0" distL="0" distR="0" wp14:anchorId="18C10403" wp14:editId="5D28F275">
          <wp:extent cx="807720" cy="601980"/>
          <wp:effectExtent l="0" t="0" r="0" b="0"/>
          <wp:docPr id="1374707162" name="Afbeelding 3" descr="Gemeente Bra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Gemeente Brak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720" cy="6019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0EA07" w14:textId="0573FBA4" w:rsidR="00EB0117" w:rsidRDefault="00A531B2" w:rsidP="0060531C">
    <w:pPr>
      <w:pStyle w:val="Koptekst"/>
      <w:numPr>
        <w:ilvl w:val="0"/>
        <w:numId w:val="0"/>
      </w:numPr>
      <w:ind w:left="284"/>
    </w:pPr>
    <w:r>
      <w:rPr>
        <w:noProof/>
        <w:lang w:val="nl-BE" w:eastAsia="nl-BE"/>
      </w:rPr>
      <w:drawing>
        <wp:inline distT="0" distB="0" distL="0" distR="0" wp14:anchorId="4EDF54E8" wp14:editId="68C927BD">
          <wp:extent cx="792480" cy="350520"/>
          <wp:effectExtent l="0" t="0" r="0" b="0"/>
          <wp:docPr id="780295153" name="Afbeelding 780295153" descr="TMVW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VW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350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63AD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D22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6E54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263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5043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6CA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C4BB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C51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89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04F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5C50B6"/>
    <w:multiLevelType w:val="hybridMultilevel"/>
    <w:tmpl w:val="220EE348"/>
    <w:lvl w:ilvl="0" w:tplc="A62A23A6">
      <w:numFmt w:val="bullet"/>
      <w:lvlText w:val="-"/>
      <w:lvlJc w:val="left"/>
      <w:pPr>
        <w:tabs>
          <w:tab w:val="num" w:pos="1080"/>
        </w:tabs>
        <w:ind w:left="1080" w:hanging="720"/>
      </w:pPr>
      <w:rPr>
        <w:rFonts w:ascii="Times New Roman" w:eastAsia="Times New Roman" w:hAnsi="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954D3"/>
    <w:multiLevelType w:val="hybridMultilevel"/>
    <w:tmpl w:val="E14806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51EE5CF6"/>
    <w:multiLevelType w:val="hybridMultilevel"/>
    <w:tmpl w:val="6C6CECEE"/>
    <w:lvl w:ilvl="0" w:tplc="631463F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56226"/>
    <w:multiLevelType w:val="multilevel"/>
    <w:tmpl w:val="F5B248E0"/>
    <w:lvl w:ilvl="0">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B17D42"/>
    <w:multiLevelType w:val="hybridMultilevel"/>
    <w:tmpl w:val="68DAFAB8"/>
    <w:lvl w:ilvl="0" w:tplc="55BA165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7E27AE"/>
    <w:multiLevelType w:val="hybridMultilevel"/>
    <w:tmpl w:val="4108393C"/>
    <w:lvl w:ilvl="0" w:tplc="ACAA750C">
      <w:start w:val="1"/>
      <w:numFmt w:val="decimal"/>
      <w:pStyle w:val="Standaard"/>
      <w:lvlText w:val="Artikel %1."/>
      <w:lvlJc w:val="left"/>
      <w:pPr>
        <w:tabs>
          <w:tab w:val="num" w:pos="1418"/>
        </w:tabs>
        <w:ind w:left="1418" w:firstLine="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706A53C8"/>
    <w:multiLevelType w:val="multilevel"/>
    <w:tmpl w:val="F440BF88"/>
    <w:lvl w:ilvl="0">
      <w:start w:val="1"/>
      <w:numFmt w:val="decimal"/>
      <w:pStyle w:val="Heading1-LP"/>
      <w:lvlText w:val="%1."/>
      <w:lvlJc w:val="left"/>
      <w:pPr>
        <w:tabs>
          <w:tab w:val="num" w:pos="360"/>
        </w:tabs>
        <w:ind w:left="360" w:hanging="360"/>
      </w:pPr>
      <w:rPr>
        <w:rFonts w:hint="default"/>
      </w:rPr>
    </w:lvl>
    <w:lvl w:ilvl="1">
      <w:start w:val="1"/>
      <w:numFmt w:val="decimal"/>
      <w:pStyle w:val="Heading2-LP"/>
      <w:lvlText w:val="%1.%2."/>
      <w:lvlJc w:val="left"/>
      <w:pPr>
        <w:tabs>
          <w:tab w:val="num" w:pos="1004"/>
        </w:tabs>
        <w:ind w:left="716" w:hanging="432"/>
      </w:pPr>
      <w:rPr>
        <w:rFonts w:hint="default"/>
      </w:rPr>
    </w:lvl>
    <w:lvl w:ilvl="2">
      <w:start w:val="1"/>
      <w:numFmt w:val="decimal"/>
      <w:pStyle w:val="Heading3-LP"/>
      <w:lvlText w:val="%1.%2.%3."/>
      <w:lvlJc w:val="left"/>
      <w:pPr>
        <w:tabs>
          <w:tab w:val="num" w:pos="1440"/>
        </w:tabs>
        <w:ind w:left="1224" w:hanging="504"/>
      </w:pPr>
      <w:rPr>
        <w:rFonts w:hint="default"/>
      </w:rPr>
    </w:lvl>
    <w:lvl w:ilvl="3">
      <w:start w:val="1"/>
      <w:numFmt w:val="decimal"/>
      <w:pStyle w:val="Heading4-LP"/>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C342FD9"/>
    <w:multiLevelType w:val="hybridMultilevel"/>
    <w:tmpl w:val="F5B248E0"/>
    <w:lvl w:ilvl="0" w:tplc="A62A23A6">
      <w:numFmt w:val="bullet"/>
      <w:lvlText w:val="-"/>
      <w:lvlJc w:val="left"/>
      <w:pPr>
        <w:tabs>
          <w:tab w:val="num" w:pos="1080"/>
        </w:tabs>
        <w:ind w:left="1080" w:hanging="72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90250029">
    <w:abstractNumId w:val="9"/>
  </w:num>
  <w:num w:numId="2" w16cid:durableId="1995330462">
    <w:abstractNumId w:val="7"/>
  </w:num>
  <w:num w:numId="3" w16cid:durableId="682974769">
    <w:abstractNumId w:val="6"/>
  </w:num>
  <w:num w:numId="4" w16cid:durableId="1203902637">
    <w:abstractNumId w:val="5"/>
  </w:num>
  <w:num w:numId="5" w16cid:durableId="1343321070">
    <w:abstractNumId w:val="4"/>
  </w:num>
  <w:num w:numId="6" w16cid:durableId="13314072">
    <w:abstractNumId w:val="8"/>
  </w:num>
  <w:num w:numId="7" w16cid:durableId="478765161">
    <w:abstractNumId w:val="3"/>
  </w:num>
  <w:num w:numId="8" w16cid:durableId="338777197">
    <w:abstractNumId w:val="2"/>
  </w:num>
  <w:num w:numId="9" w16cid:durableId="2096901577">
    <w:abstractNumId w:val="1"/>
  </w:num>
  <w:num w:numId="10" w16cid:durableId="603995845">
    <w:abstractNumId w:val="0"/>
  </w:num>
  <w:num w:numId="11" w16cid:durableId="310332856">
    <w:abstractNumId w:val="16"/>
  </w:num>
  <w:num w:numId="12" w16cid:durableId="1842503779">
    <w:abstractNumId w:val="16"/>
  </w:num>
  <w:num w:numId="13" w16cid:durableId="2121799487">
    <w:abstractNumId w:val="16"/>
  </w:num>
  <w:num w:numId="14" w16cid:durableId="988438892">
    <w:abstractNumId w:val="16"/>
  </w:num>
  <w:num w:numId="15" w16cid:durableId="777868532">
    <w:abstractNumId w:val="16"/>
  </w:num>
  <w:num w:numId="16" w16cid:durableId="543366984">
    <w:abstractNumId w:val="15"/>
  </w:num>
  <w:num w:numId="17" w16cid:durableId="1577740479">
    <w:abstractNumId w:val="17"/>
  </w:num>
  <w:num w:numId="18" w16cid:durableId="1950235836">
    <w:abstractNumId w:val="12"/>
  </w:num>
  <w:num w:numId="19" w16cid:durableId="1913352424">
    <w:abstractNumId w:val="13"/>
  </w:num>
  <w:num w:numId="20" w16cid:durableId="245726969">
    <w:abstractNumId w:val="10"/>
  </w:num>
  <w:num w:numId="21" w16cid:durableId="2144806915">
    <w:abstractNumId w:val="14"/>
  </w:num>
  <w:num w:numId="22" w16cid:durableId="5497291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 w:vendorID="9" w:dllVersion="512" w:checkStyle="1"/>
  <w:activeWritingStyle w:appName="MSWord" w:lang="de-DE" w:vendorID="9" w:dllVersion="512" w:checkStyle="1"/>
  <w:activeWritingStyle w:appName="MSWord" w:lang="fr-FR" w:vendorID="9" w:dllVersion="512" w:checkStyle="1"/>
  <w:activeWritingStyle w:appName="MSWord" w:lang="nl" w:vendorID="1" w:dllVersion="512" w:checkStyle="1"/>
  <w:activeWritingStyle w:appName="MSWord" w:lang="nl-NL" w:vendorID="1" w:dllVersion="512" w:checkStyle="1"/>
  <w:activeWritingStyle w:appName="MSWord" w:lang="nl-BE" w:vendorID="1"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673"/>
    <w:rsid w:val="00010CFA"/>
    <w:rsid w:val="000118A5"/>
    <w:rsid w:val="00012DBF"/>
    <w:rsid w:val="0001378C"/>
    <w:rsid w:val="000211DE"/>
    <w:rsid w:val="00024ED9"/>
    <w:rsid w:val="0002591C"/>
    <w:rsid w:val="00027FCD"/>
    <w:rsid w:val="000349CF"/>
    <w:rsid w:val="00036ED1"/>
    <w:rsid w:val="0004001B"/>
    <w:rsid w:val="000547E4"/>
    <w:rsid w:val="0006038B"/>
    <w:rsid w:val="00061FC5"/>
    <w:rsid w:val="0006782C"/>
    <w:rsid w:val="00070938"/>
    <w:rsid w:val="00072E14"/>
    <w:rsid w:val="000762C2"/>
    <w:rsid w:val="00077D72"/>
    <w:rsid w:val="00083359"/>
    <w:rsid w:val="000833B9"/>
    <w:rsid w:val="00084945"/>
    <w:rsid w:val="000A5988"/>
    <w:rsid w:val="000B0405"/>
    <w:rsid w:val="000B1473"/>
    <w:rsid w:val="000B52D1"/>
    <w:rsid w:val="000B74A7"/>
    <w:rsid w:val="000B7F05"/>
    <w:rsid w:val="000C48A3"/>
    <w:rsid w:val="000C617E"/>
    <w:rsid w:val="000C7FF5"/>
    <w:rsid w:val="000D35FB"/>
    <w:rsid w:val="000D3C8C"/>
    <w:rsid w:val="00101050"/>
    <w:rsid w:val="00101506"/>
    <w:rsid w:val="001021B9"/>
    <w:rsid w:val="001165F0"/>
    <w:rsid w:val="00124705"/>
    <w:rsid w:val="0013179C"/>
    <w:rsid w:val="00150BD1"/>
    <w:rsid w:val="00173481"/>
    <w:rsid w:val="001A35ED"/>
    <w:rsid w:val="001B252E"/>
    <w:rsid w:val="001D64B9"/>
    <w:rsid w:val="00200F83"/>
    <w:rsid w:val="0021225C"/>
    <w:rsid w:val="00220870"/>
    <w:rsid w:val="0023135D"/>
    <w:rsid w:val="00231D06"/>
    <w:rsid w:val="00235ACF"/>
    <w:rsid w:val="00235DBF"/>
    <w:rsid w:val="00236B57"/>
    <w:rsid w:val="00243A9D"/>
    <w:rsid w:val="00245C72"/>
    <w:rsid w:val="00247292"/>
    <w:rsid w:val="00257CE7"/>
    <w:rsid w:val="002606B9"/>
    <w:rsid w:val="00267122"/>
    <w:rsid w:val="00270818"/>
    <w:rsid w:val="00281ADB"/>
    <w:rsid w:val="002A7015"/>
    <w:rsid w:val="002B19FB"/>
    <w:rsid w:val="002B2ABF"/>
    <w:rsid w:val="002C19B3"/>
    <w:rsid w:val="002C7536"/>
    <w:rsid w:val="002E7FF4"/>
    <w:rsid w:val="002F02E0"/>
    <w:rsid w:val="002F4CF3"/>
    <w:rsid w:val="002F6741"/>
    <w:rsid w:val="00306B58"/>
    <w:rsid w:val="0031612C"/>
    <w:rsid w:val="00316472"/>
    <w:rsid w:val="003175F9"/>
    <w:rsid w:val="003337B7"/>
    <w:rsid w:val="003347A7"/>
    <w:rsid w:val="00335C39"/>
    <w:rsid w:val="0034486F"/>
    <w:rsid w:val="00363111"/>
    <w:rsid w:val="003633EF"/>
    <w:rsid w:val="00371247"/>
    <w:rsid w:val="003748A5"/>
    <w:rsid w:val="00387816"/>
    <w:rsid w:val="0039568D"/>
    <w:rsid w:val="0039699B"/>
    <w:rsid w:val="003A7C01"/>
    <w:rsid w:val="003B60D6"/>
    <w:rsid w:val="003B7B3E"/>
    <w:rsid w:val="003C0C7C"/>
    <w:rsid w:val="003C2167"/>
    <w:rsid w:val="003C2B1F"/>
    <w:rsid w:val="003C4634"/>
    <w:rsid w:val="003C6DAE"/>
    <w:rsid w:val="003C765D"/>
    <w:rsid w:val="003D1943"/>
    <w:rsid w:val="003D2DC4"/>
    <w:rsid w:val="003D4764"/>
    <w:rsid w:val="003E1DF5"/>
    <w:rsid w:val="003E2026"/>
    <w:rsid w:val="003E3AC3"/>
    <w:rsid w:val="003F2AE6"/>
    <w:rsid w:val="003F445C"/>
    <w:rsid w:val="003F603F"/>
    <w:rsid w:val="003F71E2"/>
    <w:rsid w:val="004016A4"/>
    <w:rsid w:val="00431846"/>
    <w:rsid w:val="00437DE1"/>
    <w:rsid w:val="00451895"/>
    <w:rsid w:val="0046010B"/>
    <w:rsid w:val="0046016A"/>
    <w:rsid w:val="00461155"/>
    <w:rsid w:val="0046673C"/>
    <w:rsid w:val="004710DD"/>
    <w:rsid w:val="00486BEC"/>
    <w:rsid w:val="00491BE4"/>
    <w:rsid w:val="00493609"/>
    <w:rsid w:val="004A559C"/>
    <w:rsid w:val="004A7A3D"/>
    <w:rsid w:val="004B5067"/>
    <w:rsid w:val="004B54AA"/>
    <w:rsid w:val="004C7C94"/>
    <w:rsid w:val="004D0D95"/>
    <w:rsid w:val="004E0410"/>
    <w:rsid w:val="004E1EFB"/>
    <w:rsid w:val="004F0934"/>
    <w:rsid w:val="004F4E22"/>
    <w:rsid w:val="00502A61"/>
    <w:rsid w:val="005175C2"/>
    <w:rsid w:val="00527FE4"/>
    <w:rsid w:val="00536C4E"/>
    <w:rsid w:val="00537ECA"/>
    <w:rsid w:val="0055252A"/>
    <w:rsid w:val="00555CEC"/>
    <w:rsid w:val="00560A0A"/>
    <w:rsid w:val="00564BE2"/>
    <w:rsid w:val="00574D0C"/>
    <w:rsid w:val="00575B0B"/>
    <w:rsid w:val="00591CB4"/>
    <w:rsid w:val="005A33FC"/>
    <w:rsid w:val="005A3739"/>
    <w:rsid w:val="005D27A4"/>
    <w:rsid w:val="005D3D8E"/>
    <w:rsid w:val="005E0BCC"/>
    <w:rsid w:val="005E4EBE"/>
    <w:rsid w:val="005E6F12"/>
    <w:rsid w:val="005E7D5D"/>
    <w:rsid w:val="005F40CC"/>
    <w:rsid w:val="005F6E8A"/>
    <w:rsid w:val="0060531C"/>
    <w:rsid w:val="0062570C"/>
    <w:rsid w:val="00631250"/>
    <w:rsid w:val="0064025E"/>
    <w:rsid w:val="00646BBC"/>
    <w:rsid w:val="00646EF3"/>
    <w:rsid w:val="0064796D"/>
    <w:rsid w:val="00657072"/>
    <w:rsid w:val="0065712E"/>
    <w:rsid w:val="006623D0"/>
    <w:rsid w:val="00670545"/>
    <w:rsid w:val="006717F4"/>
    <w:rsid w:val="0067551A"/>
    <w:rsid w:val="00676019"/>
    <w:rsid w:val="00677272"/>
    <w:rsid w:val="006821D6"/>
    <w:rsid w:val="006A2411"/>
    <w:rsid w:val="006A5F72"/>
    <w:rsid w:val="006B16E8"/>
    <w:rsid w:val="006B45B9"/>
    <w:rsid w:val="006C72D8"/>
    <w:rsid w:val="006D1048"/>
    <w:rsid w:val="006E5822"/>
    <w:rsid w:val="006F5C80"/>
    <w:rsid w:val="006F6830"/>
    <w:rsid w:val="0070083B"/>
    <w:rsid w:val="0070416F"/>
    <w:rsid w:val="00715564"/>
    <w:rsid w:val="00723E1F"/>
    <w:rsid w:val="00733D21"/>
    <w:rsid w:val="007607FB"/>
    <w:rsid w:val="007679C5"/>
    <w:rsid w:val="007700DF"/>
    <w:rsid w:val="007721C1"/>
    <w:rsid w:val="0077223C"/>
    <w:rsid w:val="007761E7"/>
    <w:rsid w:val="00780543"/>
    <w:rsid w:val="00786051"/>
    <w:rsid w:val="00786AD2"/>
    <w:rsid w:val="007918D1"/>
    <w:rsid w:val="00793E5A"/>
    <w:rsid w:val="007A3FFE"/>
    <w:rsid w:val="007A4431"/>
    <w:rsid w:val="007B00F5"/>
    <w:rsid w:val="007C0E95"/>
    <w:rsid w:val="007C2FCE"/>
    <w:rsid w:val="007C576C"/>
    <w:rsid w:val="007C67AC"/>
    <w:rsid w:val="007C7D65"/>
    <w:rsid w:val="007D2CB5"/>
    <w:rsid w:val="007E3C2C"/>
    <w:rsid w:val="007E6F17"/>
    <w:rsid w:val="008003BC"/>
    <w:rsid w:val="008003D8"/>
    <w:rsid w:val="00813672"/>
    <w:rsid w:val="00813EB9"/>
    <w:rsid w:val="008245DA"/>
    <w:rsid w:val="00834D61"/>
    <w:rsid w:val="008431D9"/>
    <w:rsid w:val="008435CE"/>
    <w:rsid w:val="00847FA7"/>
    <w:rsid w:val="00855C3E"/>
    <w:rsid w:val="0086352E"/>
    <w:rsid w:val="00872B07"/>
    <w:rsid w:val="00875103"/>
    <w:rsid w:val="00884333"/>
    <w:rsid w:val="00890E1A"/>
    <w:rsid w:val="008C00EB"/>
    <w:rsid w:val="008C1FAB"/>
    <w:rsid w:val="008C5956"/>
    <w:rsid w:val="008D0CF9"/>
    <w:rsid w:val="008D76BC"/>
    <w:rsid w:val="008E7C6E"/>
    <w:rsid w:val="00900CCD"/>
    <w:rsid w:val="00913673"/>
    <w:rsid w:val="00914B08"/>
    <w:rsid w:val="00917ECE"/>
    <w:rsid w:val="009257D4"/>
    <w:rsid w:val="00933540"/>
    <w:rsid w:val="00934D0F"/>
    <w:rsid w:val="009360A2"/>
    <w:rsid w:val="00936D8F"/>
    <w:rsid w:val="009452DA"/>
    <w:rsid w:val="00951A41"/>
    <w:rsid w:val="009541A0"/>
    <w:rsid w:val="00966303"/>
    <w:rsid w:val="00971E78"/>
    <w:rsid w:val="009B533E"/>
    <w:rsid w:val="009D3F87"/>
    <w:rsid w:val="009E4054"/>
    <w:rsid w:val="009E4C6C"/>
    <w:rsid w:val="009F3620"/>
    <w:rsid w:val="00A0169F"/>
    <w:rsid w:val="00A1291D"/>
    <w:rsid w:val="00A22754"/>
    <w:rsid w:val="00A258D9"/>
    <w:rsid w:val="00A34D4C"/>
    <w:rsid w:val="00A463DB"/>
    <w:rsid w:val="00A531B2"/>
    <w:rsid w:val="00A5743A"/>
    <w:rsid w:val="00A63477"/>
    <w:rsid w:val="00A64FFD"/>
    <w:rsid w:val="00A66DDB"/>
    <w:rsid w:val="00A71E97"/>
    <w:rsid w:val="00A774C3"/>
    <w:rsid w:val="00A870DA"/>
    <w:rsid w:val="00AB1110"/>
    <w:rsid w:val="00AB13D9"/>
    <w:rsid w:val="00AB674E"/>
    <w:rsid w:val="00AD3101"/>
    <w:rsid w:val="00AD34E4"/>
    <w:rsid w:val="00AD53CF"/>
    <w:rsid w:val="00AE0FE4"/>
    <w:rsid w:val="00AF04AA"/>
    <w:rsid w:val="00AF6D6C"/>
    <w:rsid w:val="00B30132"/>
    <w:rsid w:val="00B3414F"/>
    <w:rsid w:val="00B65478"/>
    <w:rsid w:val="00B67ABC"/>
    <w:rsid w:val="00B72103"/>
    <w:rsid w:val="00B73868"/>
    <w:rsid w:val="00B7666B"/>
    <w:rsid w:val="00B768F7"/>
    <w:rsid w:val="00B80D57"/>
    <w:rsid w:val="00B8211A"/>
    <w:rsid w:val="00B97CB8"/>
    <w:rsid w:val="00BB1838"/>
    <w:rsid w:val="00BB5E35"/>
    <w:rsid w:val="00BB7193"/>
    <w:rsid w:val="00BE0881"/>
    <w:rsid w:val="00BE0BF3"/>
    <w:rsid w:val="00BE6559"/>
    <w:rsid w:val="00C145F5"/>
    <w:rsid w:val="00C17345"/>
    <w:rsid w:val="00C316EA"/>
    <w:rsid w:val="00C36AF7"/>
    <w:rsid w:val="00C372FD"/>
    <w:rsid w:val="00C37C34"/>
    <w:rsid w:val="00C44171"/>
    <w:rsid w:val="00C51699"/>
    <w:rsid w:val="00C535BF"/>
    <w:rsid w:val="00C56510"/>
    <w:rsid w:val="00C70E4E"/>
    <w:rsid w:val="00C92F4F"/>
    <w:rsid w:val="00CA2B66"/>
    <w:rsid w:val="00CA2D9E"/>
    <w:rsid w:val="00CA6F31"/>
    <w:rsid w:val="00CA7CA7"/>
    <w:rsid w:val="00CB2F37"/>
    <w:rsid w:val="00CB47EB"/>
    <w:rsid w:val="00CC09AF"/>
    <w:rsid w:val="00CE2D9C"/>
    <w:rsid w:val="00CF2E9F"/>
    <w:rsid w:val="00CF6DF5"/>
    <w:rsid w:val="00D00AEE"/>
    <w:rsid w:val="00D26CD5"/>
    <w:rsid w:val="00D342A7"/>
    <w:rsid w:val="00D35EC1"/>
    <w:rsid w:val="00D4499C"/>
    <w:rsid w:val="00D607E5"/>
    <w:rsid w:val="00D6383C"/>
    <w:rsid w:val="00D731F2"/>
    <w:rsid w:val="00D738B6"/>
    <w:rsid w:val="00D81104"/>
    <w:rsid w:val="00D83805"/>
    <w:rsid w:val="00D969EB"/>
    <w:rsid w:val="00DA61DE"/>
    <w:rsid w:val="00DB116C"/>
    <w:rsid w:val="00DC488E"/>
    <w:rsid w:val="00DC6744"/>
    <w:rsid w:val="00DD083D"/>
    <w:rsid w:val="00DD28F1"/>
    <w:rsid w:val="00DF4B5F"/>
    <w:rsid w:val="00E0426E"/>
    <w:rsid w:val="00E06EF9"/>
    <w:rsid w:val="00E106C7"/>
    <w:rsid w:val="00E21EF4"/>
    <w:rsid w:val="00E30293"/>
    <w:rsid w:val="00E328C0"/>
    <w:rsid w:val="00E3328D"/>
    <w:rsid w:val="00E407CF"/>
    <w:rsid w:val="00E5395B"/>
    <w:rsid w:val="00E6476E"/>
    <w:rsid w:val="00E66B54"/>
    <w:rsid w:val="00E91C3E"/>
    <w:rsid w:val="00E976FE"/>
    <w:rsid w:val="00EA7411"/>
    <w:rsid w:val="00EB0117"/>
    <w:rsid w:val="00EB2BA2"/>
    <w:rsid w:val="00EB3EA4"/>
    <w:rsid w:val="00EC53D1"/>
    <w:rsid w:val="00ED5CB6"/>
    <w:rsid w:val="00EE0A46"/>
    <w:rsid w:val="00EE36AE"/>
    <w:rsid w:val="00EF0123"/>
    <w:rsid w:val="00EF0710"/>
    <w:rsid w:val="00EF1B2C"/>
    <w:rsid w:val="00F00223"/>
    <w:rsid w:val="00F03F6C"/>
    <w:rsid w:val="00F26DD1"/>
    <w:rsid w:val="00F31A5A"/>
    <w:rsid w:val="00F43DA9"/>
    <w:rsid w:val="00F51973"/>
    <w:rsid w:val="00F57C12"/>
    <w:rsid w:val="00F60013"/>
    <w:rsid w:val="00F6339D"/>
    <w:rsid w:val="00F82072"/>
    <w:rsid w:val="00F8382E"/>
    <w:rsid w:val="00F85078"/>
    <w:rsid w:val="00F87673"/>
    <w:rsid w:val="00F96299"/>
    <w:rsid w:val="00FA3A60"/>
    <w:rsid w:val="00FA3B7C"/>
    <w:rsid w:val="00FA60E3"/>
    <w:rsid w:val="00FB227F"/>
    <w:rsid w:val="00FC4495"/>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B9D6B"/>
  <w15:chartTrackingRefBased/>
  <w15:docId w15:val="{7CEA07E0-B27C-4690-A493-DDD9FCA8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24ED9"/>
    <w:pPr>
      <w:numPr>
        <w:numId w:val="16"/>
      </w:numPr>
      <w:tabs>
        <w:tab w:val="clear" w:pos="1418"/>
        <w:tab w:val="num" w:pos="284"/>
      </w:tabs>
      <w:ind w:left="284"/>
    </w:pPr>
    <w:rPr>
      <w:sz w:val="22"/>
      <w:lang w:val="nl" w:eastAsia="en-US"/>
    </w:rPr>
  </w:style>
  <w:style w:type="paragraph" w:styleId="Kop1">
    <w:name w:val="heading 1"/>
    <w:basedOn w:val="Standaard"/>
    <w:next w:val="Standaard"/>
    <w:qFormat/>
    <w:pPr>
      <w:keepNext/>
      <w:outlineLvl w:val="0"/>
    </w:pPr>
    <w:rPr>
      <w:rFonts w:ascii="Arial Narrow" w:hAnsi="Arial Narrow"/>
      <w:b/>
      <w:bCs/>
      <w:sz w:val="14"/>
      <w:lang w:val="nl-BE"/>
    </w:rPr>
  </w:style>
  <w:style w:type="paragraph" w:styleId="Kop2">
    <w:name w:val="heading 2"/>
    <w:basedOn w:val="Standaard"/>
    <w:next w:val="Standaard"/>
    <w:qFormat/>
    <w:rsid w:val="004E1EF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iefTekst">
    <w:name w:val="BriefTekst"/>
    <w:basedOn w:val="Standaard"/>
    <w:rsid w:val="00024ED9"/>
    <w:rPr>
      <w:lang w:val="nl-NL"/>
    </w:rPr>
  </w:style>
  <w:style w:type="paragraph" w:customStyle="1" w:styleId="BriefAdres">
    <w:name w:val="BriefAdres"/>
    <w:basedOn w:val="Standaard"/>
    <w:rsid w:val="00024ED9"/>
    <w:pPr>
      <w:suppressAutoHyphens/>
      <w:ind w:left="4253"/>
    </w:pPr>
    <w:rPr>
      <w:noProof/>
      <w:lang w:val="nl-NL"/>
    </w:rPr>
  </w:style>
  <w:style w:type="character" w:styleId="Verwijzingopmerking">
    <w:name w:val="annotation reference"/>
    <w:semiHidden/>
    <w:rPr>
      <w:sz w:val="16"/>
    </w:rPr>
  </w:style>
  <w:style w:type="paragraph" w:styleId="Tekstopmerking">
    <w:name w:val="annotation text"/>
    <w:basedOn w:val="Standaard"/>
    <w:semiHidden/>
  </w:style>
  <w:style w:type="paragraph" w:styleId="Koptekst">
    <w:name w:val="header"/>
    <w:basedOn w:val="Standaard"/>
    <w:pPr>
      <w:tabs>
        <w:tab w:val="center" w:pos="4153"/>
        <w:tab w:val="right" w:pos="8306"/>
      </w:tabs>
    </w:pPr>
    <w:rPr>
      <w:rFonts w:ascii="Arial" w:hAnsi="Arial"/>
    </w:rPr>
  </w:style>
  <w:style w:type="paragraph" w:customStyle="1" w:styleId="LettreAdresse">
    <w:name w:val="LettreAdresse"/>
    <w:basedOn w:val="Standaard"/>
    <w:rsid w:val="005A3739"/>
    <w:pPr>
      <w:suppressAutoHyphens/>
      <w:ind w:left="4253"/>
    </w:pPr>
    <w:rPr>
      <w:lang w:val="fr-FR"/>
    </w:rPr>
  </w:style>
  <w:style w:type="paragraph" w:customStyle="1" w:styleId="LettreTexte">
    <w:name w:val="LettreTexte"/>
    <w:basedOn w:val="Standaard"/>
    <w:pPr>
      <w:tabs>
        <w:tab w:val="left" w:pos="1418"/>
        <w:tab w:val="right" w:pos="9072"/>
      </w:tabs>
      <w:jc w:val="both"/>
    </w:pPr>
    <w:rPr>
      <w:lang w:val="fr-FR"/>
    </w:rPr>
  </w:style>
  <w:style w:type="paragraph" w:styleId="Voetnoottekst">
    <w:name w:val="footnote text"/>
    <w:basedOn w:val="Standaard"/>
    <w:semiHidden/>
    <w:rPr>
      <w:rFonts w:ascii="CG Times" w:hAnsi="CG Times"/>
    </w:rPr>
  </w:style>
  <w:style w:type="character" w:styleId="Voetnootmarkering">
    <w:name w:val="footnote reference"/>
    <w:semiHidden/>
    <w:rPr>
      <w:vertAlign w:val="superscript"/>
    </w:r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customStyle="1" w:styleId="BriefRef">
    <w:name w:val="BriefRef"/>
    <w:basedOn w:val="Standaard"/>
    <w:rsid w:val="001165F0"/>
    <w:pPr>
      <w:tabs>
        <w:tab w:val="left" w:pos="851"/>
      </w:tabs>
      <w:suppressAutoHyphens/>
      <w:overflowPunct w:val="0"/>
      <w:autoSpaceDE w:val="0"/>
      <w:autoSpaceDN w:val="0"/>
      <w:adjustRightInd w:val="0"/>
      <w:ind w:left="992" w:hanging="992"/>
      <w:textAlignment w:val="baseline"/>
    </w:pPr>
    <w:rPr>
      <w:lang w:val="en-GB" w:eastAsia="nl-NL"/>
    </w:rPr>
  </w:style>
  <w:style w:type="character" w:styleId="Hyperlink">
    <w:name w:val="Hyperlink"/>
    <w:rPr>
      <w:color w:val="0000FF"/>
      <w:u w:val="single"/>
    </w:rPr>
  </w:style>
  <w:style w:type="paragraph" w:styleId="Plattetekst">
    <w:name w:val="Body Text"/>
    <w:basedOn w:val="Standaard"/>
    <w:rsid w:val="00235DBF"/>
    <w:rPr>
      <w:lang w:val="en-GB"/>
    </w:rPr>
  </w:style>
  <w:style w:type="paragraph" w:customStyle="1" w:styleId="LettreRef">
    <w:name w:val="LettreRef"/>
    <w:basedOn w:val="BriefRef"/>
    <w:rsid w:val="00BB1838"/>
    <w:pPr>
      <w:tabs>
        <w:tab w:val="clear" w:pos="851"/>
        <w:tab w:val="left" w:pos="992"/>
      </w:tabs>
      <w:ind w:left="1134" w:hanging="1134"/>
    </w:pPr>
    <w:rPr>
      <w:noProof/>
      <w:lang w:val="fr-FR"/>
    </w:rPr>
  </w:style>
  <w:style w:type="paragraph" w:customStyle="1" w:styleId="eLetRef">
    <w:name w:val="eLetRef"/>
    <w:basedOn w:val="BriefRef"/>
    <w:rsid w:val="007679C5"/>
    <w:pPr>
      <w:tabs>
        <w:tab w:val="clear" w:pos="851"/>
        <w:tab w:val="left" w:pos="680"/>
      </w:tabs>
      <w:ind w:left="851" w:hanging="851"/>
    </w:pPr>
  </w:style>
  <w:style w:type="paragraph" w:customStyle="1" w:styleId="Heading1-LP">
    <w:name w:val="Heading 1 - L&amp;P"/>
    <w:basedOn w:val="Standaard"/>
    <w:rsid w:val="004E1EFB"/>
    <w:pPr>
      <w:numPr>
        <w:numId w:val="15"/>
      </w:numPr>
    </w:pPr>
    <w:rPr>
      <w:rFonts w:ascii="Arial" w:hAnsi="Arial" w:cs="Arial"/>
    </w:rPr>
  </w:style>
  <w:style w:type="paragraph" w:customStyle="1" w:styleId="Heading2-LP">
    <w:name w:val="Heading 2 - L&amp;P"/>
    <w:basedOn w:val="Standaard"/>
    <w:rsid w:val="004E1EFB"/>
    <w:pPr>
      <w:numPr>
        <w:ilvl w:val="1"/>
        <w:numId w:val="15"/>
      </w:numPr>
      <w:tabs>
        <w:tab w:val="clear" w:pos="1004"/>
        <w:tab w:val="num" w:pos="720"/>
      </w:tabs>
      <w:ind w:left="720" w:hanging="360"/>
    </w:pPr>
    <w:rPr>
      <w:rFonts w:ascii="Arial Black" w:hAnsi="Arial Black" w:cs="Arial"/>
      <w:sz w:val="18"/>
      <w:szCs w:val="18"/>
    </w:rPr>
  </w:style>
  <w:style w:type="paragraph" w:customStyle="1" w:styleId="Heading3-LP">
    <w:name w:val="Heading 3 - L&amp;P"/>
    <w:basedOn w:val="Heading2-LP"/>
    <w:rsid w:val="004E1EFB"/>
    <w:pPr>
      <w:numPr>
        <w:ilvl w:val="2"/>
      </w:numPr>
      <w:tabs>
        <w:tab w:val="clear" w:pos="1440"/>
        <w:tab w:val="num" w:pos="1080"/>
      </w:tabs>
      <w:ind w:left="1080" w:hanging="360"/>
    </w:pPr>
    <w:rPr>
      <w:rFonts w:ascii="Arial" w:hAnsi="Arial"/>
      <w:b/>
      <w:sz w:val="16"/>
      <w:szCs w:val="16"/>
    </w:rPr>
  </w:style>
  <w:style w:type="paragraph" w:customStyle="1" w:styleId="Heading4-LP">
    <w:name w:val="Heading 4 - L&amp;P"/>
    <w:basedOn w:val="Heading3-LP"/>
    <w:rsid w:val="004E1EFB"/>
    <w:pPr>
      <w:numPr>
        <w:ilvl w:val="3"/>
      </w:numPr>
      <w:tabs>
        <w:tab w:val="clear" w:pos="2160"/>
        <w:tab w:val="num" w:pos="1440"/>
      </w:tabs>
      <w:ind w:left="1440" w:hanging="360"/>
    </w:pPr>
    <w:rPr>
      <w:b w:val="0"/>
    </w:rPr>
  </w:style>
  <w:style w:type="paragraph" w:customStyle="1" w:styleId="StyleHeading2-LPLatinArial8ptLeft0cmFirstlin">
    <w:name w:val="Style Heading 2 - L&amp;P + (Latin) Arial 8 pt Left:  0 cm First lin..."/>
    <w:basedOn w:val="Heading2-LP"/>
    <w:rsid w:val="004E1EFB"/>
    <w:pPr>
      <w:numPr>
        <w:ilvl w:val="0"/>
        <w:numId w:val="0"/>
      </w:numPr>
    </w:pPr>
    <w:rPr>
      <w:rFonts w:ascii="Arial" w:hAnsi="Arial" w:cs="Times New Roman"/>
      <w:sz w:val="16"/>
      <w:szCs w:val="20"/>
    </w:rPr>
  </w:style>
  <w:style w:type="character" w:styleId="Zwaar">
    <w:name w:val="Strong"/>
    <w:qFormat/>
    <w:rsid w:val="000118A5"/>
    <w:rPr>
      <w:b/>
      <w:bCs/>
    </w:rPr>
  </w:style>
  <w:style w:type="paragraph" w:styleId="Onderwerpvanopmerking">
    <w:name w:val="annotation subject"/>
    <w:basedOn w:val="Tekstopmerking"/>
    <w:next w:val="Tekstopmerking"/>
    <w:semiHidden/>
    <w:rsid w:val="00971E78"/>
    <w:rPr>
      <w:b/>
      <w:bCs/>
      <w:sz w:val="20"/>
    </w:rPr>
  </w:style>
  <w:style w:type="paragraph" w:styleId="Ballontekst">
    <w:name w:val="Balloon Text"/>
    <w:basedOn w:val="Standaard"/>
    <w:semiHidden/>
    <w:rsid w:val="00971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7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splus\templates\L&amp;PNew.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waterlink_IsActief xmlns="b11a33f4-3502-4810-90f8-1384156aef9c">true</waterlink_IsActief>
    <TaxCatchAll xmlns="b11a33f4-3502-4810-90f8-1384156aef9c">
      <Value>1</Value>
    </TaxCatchAll>
    <d041d7be74cd477487a7ea42e83e2273 xmlns="b11a33f4-3502-4810-90f8-1384156aef9c">Werkdocument|4b7df9ff-875e-45ab-8938-5af85d2d439b</d041d7be74cd477487a7ea42e83e2273>
    <Opmerking xmlns="b11a33f4-3502-4810-90f8-1384156aef9c" xsi:nil="true"/>
    <Jaar_x002f_maand_x0020_vergadering xmlns="31d493de-0b3d-41a8-92b7-b6330673d8e8">2023-03</Jaar_x002f_maand_x0020_vergadering>
    <m8e33537b7674da692212fa18e8ed18a xmlns="b11a33f4-3502-4810-90f8-1384156aef9c" xsi:nil="true"/>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Excel" ma:contentTypeID="0x0101003BC6EDB276B34E4D8971911A2A3BC627009BD253B63A121C43A4D11564BACDABF6" ma:contentTypeVersion="47" ma:contentTypeDescription="Nieuw rekenblad" ma:contentTypeScope="" ma:versionID="fd6b0d97981efa2f06bac50fcdf26100">
  <xsd:schema xmlns:xsd="http://www.w3.org/2001/XMLSchema" xmlns:xs="http://www.w3.org/2001/XMLSchema" xmlns:p="http://schemas.microsoft.com/office/2006/metadata/properties" xmlns:ns2="b11a33f4-3502-4810-90f8-1384156aef9c" xmlns:ns3="31d493de-0b3d-41a8-92b7-b6330673d8e8" targetNamespace="http://schemas.microsoft.com/office/2006/metadata/properties" ma:root="true" ma:fieldsID="05358b2858148587686b70c3cca8531f" ns2:_="" ns3:_="">
    <xsd:import namespace="b11a33f4-3502-4810-90f8-1384156aef9c"/>
    <xsd:import namespace="31d493de-0b3d-41a8-92b7-b6330673d8e8"/>
    <xsd:element name="properties">
      <xsd:complexType>
        <xsd:sequence>
          <xsd:element name="documentManagement">
            <xsd:complexType>
              <xsd:all>
                <xsd:element ref="ns2:waterlink_IsActief" minOccurs="0"/>
                <xsd:element ref="ns3:Jaar_x002f_maand_x0020_vergadering"/>
                <xsd:element ref="ns2:Opmerking" minOccurs="0"/>
                <xsd:element ref="ns2:d041d7be74cd477487a7ea42e83e2273" minOccurs="0"/>
                <xsd:element ref="ns2:TaxCatchAll" minOccurs="0"/>
                <xsd:element ref="ns2:TaxCatchAllLabel" minOccurs="0"/>
                <xsd:element ref="ns2:m8e33537b7674da692212fa18e8ed18a"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a33f4-3502-4810-90f8-1384156aef9c" elementFormDefault="qualified">
    <xsd:import namespace="http://schemas.microsoft.com/office/2006/documentManagement/types"/>
    <xsd:import namespace="http://schemas.microsoft.com/office/infopath/2007/PartnerControls"/>
    <xsd:element name="waterlink_IsActief" ma:index="2" nillable="true" ma:displayName="IsActief" ma:default="1" ma:internalName="waterlink_IsActief" ma:readOnly="false">
      <xsd:simpleType>
        <xsd:restriction base="dms:Boolean"/>
      </xsd:simpleType>
    </xsd:element>
    <xsd:element name="Opmerking" ma:index="5" nillable="true" ma:displayName="Opmerking" ma:internalName="Opmerking" ma:readOnly="false">
      <xsd:simpleType>
        <xsd:restriction base="dms:Note">
          <xsd:maxLength value="255"/>
        </xsd:restriction>
      </xsd:simpleType>
    </xsd:element>
    <xsd:element name="d041d7be74cd477487a7ea42e83e2273" ma:index="8" nillable="true" ma:displayName="Document Type_0" ma:hidden="true" ma:internalName="d041d7be74cd477487a7ea42e83e2273" ma:readOnly="false">
      <xsd:simpleType>
        <xsd:restriction base="dms:Note"/>
      </xsd:simpleType>
    </xsd:element>
    <xsd:element name="TaxCatchAll" ma:index="9" nillable="true" ma:displayName="Taxonomy Catch All Column" ma:description="" ma:hidden="true" ma:list="{573ba72c-23b3-48f7-8c87-96508d089ad7}" ma:internalName="TaxCatchAll" ma:readOnly="false" ma:showField="CatchAllData" ma:web="b11a33f4-3502-4810-90f8-1384156aef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73ba72c-23b3-48f7-8c87-96508d089ad7}" ma:internalName="TaxCatchAllLabel" ma:readOnly="true" ma:showField="CatchAllDataLabel" ma:web="b11a33f4-3502-4810-90f8-1384156aef9c">
      <xsd:complexType>
        <xsd:complexContent>
          <xsd:extension base="dms:MultiChoiceLookup">
            <xsd:sequence>
              <xsd:element name="Value" type="dms:Lookup" maxOccurs="unbounded" minOccurs="0" nillable="true"/>
            </xsd:sequence>
          </xsd:extension>
        </xsd:complexContent>
      </xsd:complexType>
    </xsd:element>
    <xsd:element name="m8e33537b7674da692212fa18e8ed18a" ma:index="15" nillable="true" ma:displayName="Doelgroep_0" ma:hidden="true" ma:internalName="m8e33537b7674da692212fa18e8ed18a" ma:readOnly="false">
      <xsd:simpleType>
        <xsd:restriction base="dms:Note"/>
      </xsd:simple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493de-0b3d-41a8-92b7-b6330673d8e8" elementFormDefault="qualified">
    <xsd:import namespace="http://schemas.microsoft.com/office/2006/documentManagement/types"/>
    <xsd:import namespace="http://schemas.microsoft.com/office/infopath/2007/PartnerControls"/>
    <xsd:element name="Jaar_x002f_maand_x0020_vergadering" ma:index="3" ma:displayName="Jaar/maand vergadering" ma:internalName="Jaar_x002f_maand_x0020_vergader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CCB07-6BE6-4EF8-A60D-5A2055CB37BF}">
  <ds:schemaRefs>
    <ds:schemaRef ds:uri="http://schemas.microsoft.com/sharepoint/v3/contenttype/forms"/>
  </ds:schemaRefs>
</ds:datastoreItem>
</file>

<file path=customXml/itemProps2.xml><?xml version="1.0" encoding="utf-8"?>
<ds:datastoreItem xmlns:ds="http://schemas.openxmlformats.org/officeDocument/2006/customXml" ds:itemID="{1E5D81E2-A16D-41C5-843F-269BE1F74921}">
  <ds:schemaRefs>
    <ds:schemaRef ds:uri="http://schemas.microsoft.com/office/2006/metadata/properties"/>
    <ds:schemaRef ds:uri="http://schemas.microsoft.com/office/infopath/2007/PartnerControls"/>
    <ds:schemaRef ds:uri="b11a33f4-3502-4810-90f8-1384156aef9c"/>
    <ds:schemaRef ds:uri="31d493de-0b3d-41a8-92b7-b6330673d8e8"/>
  </ds:schemaRefs>
</ds:datastoreItem>
</file>

<file path=customXml/itemProps3.xml><?xml version="1.0" encoding="utf-8"?>
<ds:datastoreItem xmlns:ds="http://schemas.openxmlformats.org/officeDocument/2006/customXml" ds:itemID="{6A894AED-B403-4C3D-B86E-8E167D025AE5}">
  <ds:schemaRefs>
    <ds:schemaRef ds:uri="http://schemas.microsoft.com/office/2006/metadata/customXsn"/>
  </ds:schemaRefs>
</ds:datastoreItem>
</file>

<file path=customXml/itemProps4.xml><?xml version="1.0" encoding="utf-8"?>
<ds:datastoreItem xmlns:ds="http://schemas.openxmlformats.org/officeDocument/2006/customXml" ds:itemID="{18F1A2EE-C7EE-4B5A-BE9D-B67B3BBEF603}">
  <ds:schemaRefs>
    <ds:schemaRef ds:uri="http://schemas.openxmlformats.org/officeDocument/2006/bibliography"/>
  </ds:schemaRefs>
</ds:datastoreItem>
</file>

<file path=customXml/itemProps5.xml><?xml version="1.0" encoding="utf-8"?>
<ds:datastoreItem xmlns:ds="http://schemas.openxmlformats.org/officeDocument/2006/customXml" ds:itemID="{1A6F6C6D-124B-4A6F-952B-5BC666FB35E0}">
  <ds:schemaRefs>
    <ds:schemaRef ds:uri="http://schemas.microsoft.com/office/2006/metadata/longProperties"/>
  </ds:schemaRefs>
</ds:datastoreItem>
</file>

<file path=customXml/itemProps6.xml><?xml version="1.0" encoding="utf-8"?>
<ds:datastoreItem xmlns:ds="http://schemas.openxmlformats.org/officeDocument/2006/customXml" ds:itemID="{25B472F9-F2F9-4967-A903-6B300620E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a33f4-3502-4810-90f8-1384156aef9c"/>
    <ds:schemaRef ds:uri="31d493de-0b3d-41a8-92b7-b6330673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L&amp;PNew</Template>
  <TotalTime>0</TotalTime>
  <Pages>4</Pages>
  <Words>1614</Words>
  <Characters>9485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vt:lpstr>
    </vt:vector>
  </TitlesOfParts>
  <Company>TMVW</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PUB500953 - TMVW (advies exploitatie zwembaden)</dc:subject>
  <dc:creator>Ben De Vlieger</dc:creator>
  <cp:keywords/>
  <cp:lastModifiedBy>Ben De Vlieger</cp:lastModifiedBy>
  <cp:revision>5</cp:revision>
  <cp:lastPrinted>2022-04-12T13:12:00Z</cp:lastPrinted>
  <dcterms:created xsi:type="dcterms:W3CDTF">2023-11-30T09:08:00Z</dcterms:created>
  <dcterms:modified xsi:type="dcterms:W3CDTF">2024-04-10T07:40:00Z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DFinanci7-196-10875</vt:lpwstr>
  </property>
  <property fmtid="{D5CDD505-2E9C-101B-9397-08002B2CF9AE}" pid="3" name="_dlc_DocIdItemGuid">
    <vt:lpwstr>e5893f89-297e-46ff-bf39-d46414a6f4aa</vt:lpwstr>
  </property>
  <property fmtid="{D5CDD505-2E9C-101B-9397-08002B2CF9AE}" pid="4" name="_dlc_DocIdUrl">
    <vt:lpwstr>http://intranet.farys.be/departementen/Financien/TMVW/Aquafit/_layouts/DocIdRedir.aspx?ID=DFinanci7-196-10875, DFinanci7-196-10875</vt:lpwstr>
  </property>
  <property fmtid="{D5CDD505-2E9C-101B-9397-08002B2CF9AE}" pid="5" name="Document_x0020_Type">
    <vt:lpwstr>4;#Werkdocument|4b7df9ff-875e-45ab-8938-5af85d2d439b</vt:lpwstr>
  </property>
  <property fmtid="{D5CDD505-2E9C-101B-9397-08002B2CF9AE}" pid="6" name="ContentTypeId">
    <vt:lpwstr>0x0101003BC6EDB276B34E4D8971911A2A3BC627009BD253B63A121C43A4D11564BACDABF6</vt:lpwstr>
  </property>
  <property fmtid="{D5CDD505-2E9C-101B-9397-08002B2CF9AE}" pid="7" name="Document Type">
    <vt:lpwstr>1;#Werkdocument|4b7df9ff-875e-45ab-8938-5af85d2d439b</vt:lpwstr>
  </property>
  <property fmtid="{D5CDD505-2E9C-101B-9397-08002B2CF9AE}" pid="8" name="Doelgroep">
    <vt:lpwstr/>
  </property>
</Properties>
</file>